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AC" w:rsidRDefault="00CD2EC1">
      <w:pPr>
        <w:spacing w:line="680" w:lineRule="exact"/>
        <w:jc w:val="center"/>
        <w:rPr>
          <w:rFonts w:ascii="宋体" w:hAnsi="宋体"/>
          <w:b/>
          <w:sz w:val="44"/>
          <w:szCs w:val="44"/>
        </w:rPr>
      </w:pPr>
      <w:r>
        <w:rPr>
          <w:rFonts w:ascii="宋体" w:hAnsi="宋体" w:hint="eastAsia"/>
          <w:b/>
          <w:sz w:val="44"/>
          <w:szCs w:val="44"/>
        </w:rPr>
        <w:t>开发区</w:t>
      </w:r>
      <w:r w:rsidR="00D97687">
        <w:rPr>
          <w:rFonts w:ascii="宋体" w:hAnsi="宋体" w:hint="eastAsia"/>
          <w:b/>
          <w:sz w:val="44"/>
          <w:szCs w:val="44"/>
        </w:rPr>
        <w:t>2018</w:t>
      </w:r>
      <w:r>
        <w:rPr>
          <w:rFonts w:ascii="宋体" w:hAnsi="宋体" w:hint="eastAsia"/>
          <w:b/>
          <w:sz w:val="44"/>
          <w:szCs w:val="44"/>
        </w:rPr>
        <w:t>年财政预算执行情况和</w:t>
      </w:r>
      <w:r w:rsidR="00D97687">
        <w:rPr>
          <w:rFonts w:ascii="宋体" w:hAnsi="宋体" w:hint="eastAsia"/>
          <w:b/>
          <w:sz w:val="44"/>
          <w:szCs w:val="44"/>
        </w:rPr>
        <w:t>2019</w:t>
      </w:r>
      <w:r>
        <w:rPr>
          <w:rFonts w:ascii="宋体" w:hAnsi="宋体" w:hint="eastAsia"/>
          <w:b/>
          <w:sz w:val="44"/>
          <w:szCs w:val="44"/>
        </w:rPr>
        <w:t>年预算（草案）的报告</w:t>
      </w:r>
    </w:p>
    <w:p w:rsidR="00FC12AC" w:rsidRDefault="00FC12AC">
      <w:pPr>
        <w:spacing w:line="680" w:lineRule="exact"/>
        <w:rPr>
          <w:rFonts w:ascii="华文仿宋" w:eastAsia="华文仿宋" w:hAnsi="华文仿宋"/>
          <w:color w:val="FF0000"/>
          <w:sz w:val="32"/>
          <w:szCs w:val="32"/>
        </w:rPr>
      </w:pP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sz w:val="32"/>
          <w:szCs w:val="32"/>
        </w:rPr>
        <w:t>各位领导：</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sz w:val="32"/>
          <w:szCs w:val="32"/>
        </w:rPr>
        <w:t xml:space="preserve">　　现将开发区</w:t>
      </w:r>
      <w:r w:rsidR="00D97687">
        <w:rPr>
          <w:rFonts w:ascii="华文仿宋" w:eastAsia="华文仿宋" w:hAnsi="华文仿宋" w:hint="eastAsia"/>
          <w:sz w:val="32"/>
          <w:szCs w:val="32"/>
        </w:rPr>
        <w:t>2018</w:t>
      </w:r>
      <w:r>
        <w:rPr>
          <w:rFonts w:ascii="华文仿宋" w:eastAsia="华文仿宋" w:hAnsi="华文仿宋" w:hint="eastAsia"/>
          <w:sz w:val="32"/>
          <w:szCs w:val="32"/>
        </w:rPr>
        <w:t>年财政预算执行情况和</w:t>
      </w:r>
      <w:r w:rsidR="00D97687">
        <w:rPr>
          <w:rFonts w:ascii="华文仿宋" w:eastAsia="华文仿宋" w:hAnsi="华文仿宋" w:hint="eastAsia"/>
          <w:sz w:val="32"/>
          <w:szCs w:val="32"/>
        </w:rPr>
        <w:t>2019</w:t>
      </w:r>
      <w:r>
        <w:rPr>
          <w:rFonts w:ascii="华文仿宋" w:eastAsia="华文仿宋" w:hAnsi="华文仿宋" w:hint="eastAsia"/>
          <w:sz w:val="32"/>
          <w:szCs w:val="32"/>
        </w:rPr>
        <w:t>年预算（草案）作简要汇报，请各位领导提出意见。</w:t>
      </w:r>
    </w:p>
    <w:p w:rsidR="00FC12AC" w:rsidRDefault="00CD2EC1">
      <w:pPr>
        <w:spacing w:line="680" w:lineRule="exact"/>
        <w:rPr>
          <w:rFonts w:ascii="黑体" w:eastAsia="黑体" w:hAnsi="黑体"/>
          <w:sz w:val="32"/>
          <w:szCs w:val="32"/>
        </w:rPr>
      </w:pPr>
      <w:r>
        <w:rPr>
          <w:rFonts w:ascii="华文仿宋" w:eastAsia="华文仿宋" w:hAnsi="华文仿宋" w:hint="eastAsia"/>
          <w:color w:val="FF0000"/>
          <w:sz w:val="32"/>
          <w:szCs w:val="32"/>
        </w:rPr>
        <w:t xml:space="preserve">　　</w:t>
      </w:r>
      <w:r>
        <w:rPr>
          <w:rFonts w:ascii="黑体" w:eastAsia="黑体" w:hAnsi="黑体" w:hint="eastAsia"/>
          <w:sz w:val="32"/>
          <w:szCs w:val="32"/>
        </w:rPr>
        <w:t>一、</w:t>
      </w:r>
      <w:r w:rsidR="00D97687">
        <w:rPr>
          <w:rFonts w:ascii="黑体" w:eastAsia="黑体" w:hAnsi="黑体" w:hint="eastAsia"/>
          <w:sz w:val="32"/>
          <w:szCs w:val="32"/>
        </w:rPr>
        <w:t>2018</w:t>
      </w:r>
      <w:r>
        <w:rPr>
          <w:rFonts w:ascii="黑体" w:eastAsia="黑体" w:hAnsi="黑体" w:hint="eastAsia"/>
          <w:sz w:val="32"/>
          <w:szCs w:val="32"/>
        </w:rPr>
        <w:t>年财政预算执行情况</w:t>
      </w:r>
    </w:p>
    <w:p w:rsidR="00FC12AC" w:rsidRDefault="00CD2EC1">
      <w:pPr>
        <w:spacing w:line="680" w:lineRule="exact"/>
        <w:rPr>
          <w:rFonts w:ascii="华文仿宋" w:eastAsia="华文仿宋" w:hAnsi="华文仿宋"/>
          <w:b/>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b/>
          <w:sz w:val="32"/>
          <w:szCs w:val="32"/>
        </w:rPr>
        <w:t>（一）</w:t>
      </w:r>
      <w:r w:rsidR="00D97687">
        <w:rPr>
          <w:rFonts w:ascii="华文仿宋" w:eastAsia="华文仿宋" w:hAnsi="华文仿宋" w:hint="eastAsia"/>
          <w:b/>
          <w:sz w:val="32"/>
          <w:szCs w:val="32"/>
        </w:rPr>
        <w:t>2018</w:t>
      </w:r>
      <w:r>
        <w:rPr>
          <w:rFonts w:ascii="华文仿宋" w:eastAsia="华文仿宋" w:hAnsi="华文仿宋" w:hint="eastAsia"/>
          <w:b/>
          <w:sz w:val="32"/>
          <w:szCs w:val="32"/>
        </w:rPr>
        <w:t>年预算收支情况</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sz w:val="32"/>
          <w:szCs w:val="32"/>
        </w:rPr>
        <w:t xml:space="preserve">　　1.一般公共预算</w:t>
      </w:r>
    </w:p>
    <w:p w:rsidR="00FC12AC" w:rsidRDefault="00CD2EC1">
      <w:pPr>
        <w:spacing w:line="680" w:lineRule="exact"/>
        <w:rPr>
          <w:rFonts w:ascii="华文仿宋" w:eastAsia="华文仿宋" w:hAnsi="华文仿宋"/>
          <w:color w:val="FF0000"/>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sz w:val="32"/>
          <w:szCs w:val="32"/>
        </w:rPr>
        <w:t>●全区收支情况。</w:t>
      </w:r>
      <w:r w:rsidR="00D97687">
        <w:rPr>
          <w:rFonts w:ascii="华文仿宋" w:eastAsia="华文仿宋" w:hAnsi="华文仿宋" w:hint="eastAsia"/>
          <w:sz w:val="32"/>
          <w:szCs w:val="32"/>
        </w:rPr>
        <w:t>2018</w:t>
      </w:r>
      <w:r>
        <w:rPr>
          <w:rFonts w:ascii="华文仿宋" w:eastAsia="华文仿宋" w:hAnsi="华文仿宋" w:hint="eastAsia"/>
          <w:sz w:val="32"/>
          <w:szCs w:val="32"/>
        </w:rPr>
        <w:t>年全区一般公共收入预算</w:t>
      </w:r>
      <w:r w:rsidR="00FF3E6C">
        <w:rPr>
          <w:rFonts w:ascii="华文仿宋" w:eastAsia="华文仿宋" w:hAnsi="华文仿宋" w:hint="eastAsia"/>
          <w:sz w:val="32"/>
          <w:szCs w:val="32"/>
        </w:rPr>
        <w:t>合</w:t>
      </w:r>
      <w:r>
        <w:rPr>
          <w:rFonts w:ascii="华文仿宋" w:eastAsia="华文仿宋" w:hAnsi="华文仿宋" w:hint="eastAsia"/>
          <w:sz w:val="32"/>
          <w:szCs w:val="32"/>
        </w:rPr>
        <w:t>计</w:t>
      </w:r>
      <w:r w:rsidR="00D97687">
        <w:rPr>
          <w:rFonts w:ascii="华文仿宋" w:eastAsia="华文仿宋" w:hAnsi="华文仿宋" w:hint="eastAsia"/>
          <w:sz w:val="32"/>
          <w:szCs w:val="32"/>
        </w:rPr>
        <w:t>61</w:t>
      </w:r>
      <w:r>
        <w:rPr>
          <w:rFonts w:ascii="华文仿宋" w:eastAsia="华文仿宋" w:hAnsi="华文仿宋" w:hint="eastAsia"/>
          <w:sz w:val="32"/>
          <w:szCs w:val="32"/>
        </w:rPr>
        <w:t>000万元，实际完成</w:t>
      </w:r>
      <w:r w:rsidR="00F66CC2">
        <w:rPr>
          <w:rFonts w:ascii="华文仿宋" w:eastAsia="华文仿宋" w:hAnsi="华文仿宋" w:hint="eastAsia"/>
          <w:sz w:val="32"/>
          <w:szCs w:val="32"/>
        </w:rPr>
        <w:t>70681</w:t>
      </w:r>
      <w:r>
        <w:rPr>
          <w:rFonts w:ascii="华文仿宋" w:eastAsia="华文仿宋" w:hAnsi="华文仿宋" w:hint="eastAsia"/>
          <w:sz w:val="32"/>
          <w:szCs w:val="32"/>
        </w:rPr>
        <w:t>万元，</w:t>
      </w:r>
      <w:r w:rsidR="006A78FB">
        <w:rPr>
          <w:rFonts w:ascii="华文仿宋" w:eastAsia="华文仿宋" w:hAnsi="华文仿宋" w:hint="eastAsia"/>
          <w:sz w:val="32"/>
          <w:szCs w:val="32"/>
        </w:rPr>
        <w:t>超收9681万元，</w:t>
      </w:r>
      <w:r>
        <w:rPr>
          <w:rFonts w:ascii="华文仿宋" w:eastAsia="华文仿宋" w:hAnsi="华文仿宋" w:hint="eastAsia"/>
          <w:sz w:val="32"/>
          <w:szCs w:val="32"/>
        </w:rPr>
        <w:t>为预算的</w:t>
      </w:r>
      <w:r w:rsidR="00F66CC2">
        <w:rPr>
          <w:rFonts w:ascii="华文仿宋" w:eastAsia="华文仿宋" w:hAnsi="华文仿宋" w:hint="eastAsia"/>
          <w:sz w:val="32"/>
          <w:szCs w:val="32"/>
        </w:rPr>
        <w:t>115.8</w:t>
      </w:r>
      <w:r>
        <w:rPr>
          <w:rFonts w:ascii="华文仿宋" w:eastAsia="华文仿宋" w:hAnsi="华文仿宋" w:hint="eastAsia"/>
          <w:sz w:val="32"/>
          <w:szCs w:val="32"/>
        </w:rPr>
        <w:t>%，比上年增长</w:t>
      </w:r>
      <w:r w:rsidR="00FF3E6C">
        <w:rPr>
          <w:rFonts w:ascii="华文仿宋" w:eastAsia="华文仿宋" w:hAnsi="华文仿宋" w:hint="eastAsia"/>
          <w:sz w:val="32"/>
          <w:szCs w:val="32"/>
        </w:rPr>
        <w:t>25.6</w:t>
      </w:r>
      <w:r>
        <w:rPr>
          <w:rFonts w:ascii="华文仿宋" w:eastAsia="华文仿宋" w:hAnsi="华文仿宋" w:hint="eastAsia"/>
          <w:sz w:val="32"/>
          <w:szCs w:val="32"/>
        </w:rPr>
        <w:t>%。全区一般公共支出预算合计</w:t>
      </w:r>
      <w:r w:rsidR="00741D60">
        <w:rPr>
          <w:rFonts w:ascii="华文仿宋" w:eastAsia="华文仿宋" w:hAnsi="华文仿宋" w:hint="eastAsia"/>
          <w:sz w:val="32"/>
          <w:szCs w:val="32"/>
        </w:rPr>
        <w:t>51700</w:t>
      </w:r>
      <w:r w:rsidR="008E6FE0">
        <w:rPr>
          <w:rFonts w:ascii="华文仿宋" w:eastAsia="华文仿宋" w:hAnsi="华文仿宋" w:hint="eastAsia"/>
          <w:sz w:val="32"/>
          <w:szCs w:val="32"/>
        </w:rPr>
        <w:t>万元，执行中因上级补助</w:t>
      </w:r>
      <w:r>
        <w:rPr>
          <w:rFonts w:ascii="华文仿宋" w:eastAsia="华文仿宋" w:hAnsi="华文仿宋" w:hint="eastAsia"/>
          <w:sz w:val="32"/>
          <w:szCs w:val="32"/>
        </w:rPr>
        <w:t>等因素，支出实际完成</w:t>
      </w:r>
      <w:r w:rsidR="00741D60">
        <w:rPr>
          <w:rFonts w:ascii="华文仿宋" w:eastAsia="华文仿宋" w:hAnsi="华文仿宋" w:hint="eastAsia"/>
          <w:sz w:val="32"/>
          <w:szCs w:val="32"/>
        </w:rPr>
        <w:t>56747</w:t>
      </w:r>
      <w:r>
        <w:rPr>
          <w:rFonts w:ascii="华文仿宋" w:eastAsia="华文仿宋" w:hAnsi="华文仿宋" w:hint="eastAsia"/>
          <w:sz w:val="32"/>
          <w:szCs w:val="32"/>
        </w:rPr>
        <w:t>万元，为调整预算的100%，比上年增长</w:t>
      </w:r>
      <w:r w:rsidR="00741D60">
        <w:rPr>
          <w:rFonts w:ascii="华文仿宋" w:eastAsia="华文仿宋" w:hAnsi="华文仿宋" w:hint="eastAsia"/>
          <w:sz w:val="32"/>
          <w:szCs w:val="32"/>
        </w:rPr>
        <w:t>1.6</w:t>
      </w:r>
      <w:r>
        <w:rPr>
          <w:rFonts w:ascii="华文仿宋" w:eastAsia="华文仿宋" w:hAnsi="华文仿宋" w:hint="eastAsia"/>
          <w:sz w:val="32"/>
          <w:szCs w:val="32"/>
        </w:rPr>
        <w:t>%。</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sz w:val="32"/>
          <w:szCs w:val="32"/>
        </w:rPr>
        <w:t xml:space="preserve">　2.政府性基金预算</w:t>
      </w:r>
    </w:p>
    <w:p w:rsidR="00FC12AC" w:rsidRPr="00514ED3" w:rsidRDefault="00CD2EC1" w:rsidP="00523FDA">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●全区收支情况。</w:t>
      </w:r>
      <w:r w:rsidR="00E810DE">
        <w:rPr>
          <w:rFonts w:ascii="华文仿宋" w:eastAsia="华文仿宋" w:hAnsi="华文仿宋" w:hint="eastAsia"/>
          <w:sz w:val="32"/>
          <w:szCs w:val="32"/>
        </w:rPr>
        <w:t>2018</w:t>
      </w:r>
      <w:r>
        <w:rPr>
          <w:rFonts w:ascii="华文仿宋" w:eastAsia="华文仿宋" w:hAnsi="华文仿宋" w:hint="eastAsia"/>
          <w:sz w:val="32"/>
          <w:szCs w:val="32"/>
        </w:rPr>
        <w:t>年</w:t>
      </w:r>
      <w:r w:rsidR="00E810DE">
        <w:rPr>
          <w:rFonts w:ascii="华文仿宋" w:eastAsia="华文仿宋" w:hAnsi="华文仿宋" w:hint="eastAsia"/>
          <w:sz w:val="32"/>
          <w:szCs w:val="32"/>
        </w:rPr>
        <w:t>全区政府性</w:t>
      </w:r>
      <w:r>
        <w:rPr>
          <w:rFonts w:ascii="华文仿宋" w:eastAsia="华文仿宋" w:hAnsi="华文仿宋" w:hint="eastAsia"/>
          <w:sz w:val="32"/>
          <w:szCs w:val="32"/>
        </w:rPr>
        <w:t>基金收入</w:t>
      </w:r>
      <w:r w:rsidR="00E810DE">
        <w:rPr>
          <w:rFonts w:ascii="华文仿宋" w:eastAsia="华文仿宋" w:hAnsi="华文仿宋" w:hint="eastAsia"/>
          <w:sz w:val="32"/>
          <w:szCs w:val="32"/>
        </w:rPr>
        <w:t>预算合计</w:t>
      </w:r>
      <w:r>
        <w:rPr>
          <w:rFonts w:ascii="华文仿宋" w:eastAsia="华文仿宋" w:hAnsi="华文仿宋" w:hint="eastAsia"/>
          <w:sz w:val="32"/>
          <w:szCs w:val="32"/>
        </w:rPr>
        <w:t>为</w:t>
      </w:r>
      <w:r w:rsidR="00E810DE">
        <w:rPr>
          <w:rFonts w:ascii="华文仿宋" w:eastAsia="华文仿宋" w:hAnsi="华文仿宋" w:hint="eastAsia"/>
          <w:sz w:val="32"/>
          <w:szCs w:val="32"/>
        </w:rPr>
        <w:t>22000</w:t>
      </w:r>
      <w:r>
        <w:rPr>
          <w:rFonts w:ascii="华文仿宋" w:eastAsia="华文仿宋" w:hAnsi="华文仿宋" w:hint="eastAsia"/>
          <w:sz w:val="32"/>
          <w:szCs w:val="32"/>
        </w:rPr>
        <w:t>万元，</w:t>
      </w:r>
      <w:r w:rsidR="00E810DE">
        <w:rPr>
          <w:rFonts w:ascii="华文仿宋" w:eastAsia="华文仿宋" w:hAnsi="华文仿宋" w:hint="eastAsia"/>
          <w:sz w:val="32"/>
          <w:szCs w:val="32"/>
        </w:rPr>
        <w:t>实际完成40230万元，</w:t>
      </w:r>
      <w:r w:rsidR="00B37BF0">
        <w:rPr>
          <w:rFonts w:ascii="华文仿宋" w:eastAsia="华文仿宋" w:hAnsi="华文仿宋" w:hint="eastAsia"/>
          <w:sz w:val="32"/>
          <w:szCs w:val="32"/>
        </w:rPr>
        <w:t>超收18230万元，</w:t>
      </w:r>
      <w:r w:rsidR="003651A6">
        <w:rPr>
          <w:rFonts w:ascii="华文仿宋" w:eastAsia="华文仿宋" w:hAnsi="华文仿宋" w:hint="eastAsia"/>
          <w:sz w:val="32"/>
          <w:szCs w:val="32"/>
        </w:rPr>
        <w:t>为预算的182.9%，比上年增长</w:t>
      </w:r>
      <w:r w:rsidR="00514ED3">
        <w:rPr>
          <w:rFonts w:ascii="华文仿宋" w:eastAsia="华文仿宋" w:hAnsi="华文仿宋" w:hint="eastAsia"/>
          <w:sz w:val="32"/>
          <w:szCs w:val="32"/>
        </w:rPr>
        <w:t>124.6</w:t>
      </w:r>
      <w:r w:rsidR="003651A6">
        <w:rPr>
          <w:rFonts w:ascii="华文仿宋" w:eastAsia="华文仿宋" w:hAnsi="华文仿宋" w:hint="eastAsia"/>
          <w:sz w:val="32"/>
          <w:szCs w:val="32"/>
        </w:rPr>
        <w:t>%。</w:t>
      </w:r>
      <w:r>
        <w:rPr>
          <w:rFonts w:ascii="华文仿宋" w:eastAsia="华文仿宋" w:hAnsi="华文仿宋" w:hint="eastAsia"/>
          <w:sz w:val="32"/>
          <w:szCs w:val="32"/>
        </w:rPr>
        <w:t>全区政府性基金支出</w:t>
      </w:r>
      <w:r w:rsidR="00514ED3">
        <w:rPr>
          <w:rFonts w:ascii="华文仿宋" w:eastAsia="华文仿宋" w:hAnsi="华文仿宋" w:hint="eastAsia"/>
          <w:sz w:val="32"/>
          <w:szCs w:val="32"/>
        </w:rPr>
        <w:t>预算合计为22006万元，执行中因上级补助、新增政府</w:t>
      </w:r>
      <w:r w:rsidR="00BC6A61">
        <w:rPr>
          <w:rFonts w:ascii="华文仿宋" w:eastAsia="华文仿宋" w:hAnsi="华文仿宋" w:hint="eastAsia"/>
          <w:sz w:val="32"/>
          <w:szCs w:val="32"/>
        </w:rPr>
        <w:t>专项</w:t>
      </w:r>
      <w:r w:rsidR="00514ED3">
        <w:rPr>
          <w:rFonts w:ascii="华文仿宋" w:eastAsia="华文仿宋" w:hAnsi="华文仿宋" w:hint="eastAsia"/>
          <w:sz w:val="32"/>
          <w:szCs w:val="32"/>
        </w:rPr>
        <w:t>债券等因素</w:t>
      </w:r>
      <w:r w:rsidR="004C464B">
        <w:rPr>
          <w:rFonts w:ascii="华文仿宋" w:eastAsia="华文仿宋" w:hAnsi="华文仿宋" w:hint="eastAsia"/>
          <w:sz w:val="32"/>
          <w:szCs w:val="32"/>
        </w:rPr>
        <w:t>（18年新增政府</w:t>
      </w:r>
      <w:r w:rsidR="003D1C4E">
        <w:rPr>
          <w:rFonts w:ascii="华文仿宋" w:eastAsia="华文仿宋" w:hAnsi="华文仿宋" w:hint="eastAsia"/>
          <w:sz w:val="32"/>
          <w:szCs w:val="32"/>
        </w:rPr>
        <w:t>专项</w:t>
      </w:r>
      <w:r w:rsidR="004C464B">
        <w:rPr>
          <w:rFonts w:ascii="华文仿宋" w:eastAsia="华文仿宋" w:hAnsi="华文仿宋" w:hint="eastAsia"/>
          <w:sz w:val="32"/>
          <w:szCs w:val="32"/>
        </w:rPr>
        <w:t>债券5186万元）</w:t>
      </w:r>
      <w:r w:rsidR="00514ED3">
        <w:rPr>
          <w:rFonts w:ascii="华文仿宋" w:eastAsia="华文仿宋" w:hAnsi="华文仿宋" w:hint="eastAsia"/>
          <w:sz w:val="32"/>
          <w:szCs w:val="32"/>
        </w:rPr>
        <w:t>，支出实际完</w:t>
      </w:r>
      <w:r w:rsidR="00514ED3">
        <w:rPr>
          <w:rFonts w:ascii="华文仿宋" w:eastAsia="华文仿宋" w:hAnsi="华文仿宋" w:hint="eastAsia"/>
          <w:sz w:val="32"/>
          <w:szCs w:val="32"/>
        </w:rPr>
        <w:lastRenderedPageBreak/>
        <w:t>成</w:t>
      </w:r>
      <w:r w:rsidR="0066358A">
        <w:rPr>
          <w:rFonts w:ascii="华文仿宋" w:eastAsia="华文仿宋" w:hAnsi="华文仿宋" w:hint="eastAsia"/>
          <w:sz w:val="32"/>
          <w:szCs w:val="32"/>
        </w:rPr>
        <w:t>25248</w:t>
      </w:r>
      <w:r w:rsidR="00514ED3">
        <w:rPr>
          <w:rFonts w:ascii="华文仿宋" w:eastAsia="华文仿宋" w:hAnsi="华文仿宋" w:hint="eastAsia"/>
          <w:sz w:val="32"/>
          <w:szCs w:val="32"/>
        </w:rPr>
        <w:t>万元，为预算的</w:t>
      </w:r>
      <w:r w:rsidR="0066358A">
        <w:rPr>
          <w:rFonts w:ascii="华文仿宋" w:eastAsia="华文仿宋" w:hAnsi="华文仿宋" w:hint="eastAsia"/>
          <w:sz w:val="32"/>
          <w:szCs w:val="32"/>
        </w:rPr>
        <w:t>114.7</w:t>
      </w:r>
      <w:r w:rsidR="00514ED3">
        <w:rPr>
          <w:rFonts w:ascii="华文仿宋" w:eastAsia="华文仿宋" w:hAnsi="华文仿宋" w:hint="eastAsia"/>
          <w:sz w:val="32"/>
          <w:szCs w:val="32"/>
        </w:rPr>
        <w:t>%，比上年</w:t>
      </w:r>
      <w:r w:rsidR="00AD3EB2">
        <w:rPr>
          <w:rFonts w:ascii="华文仿宋" w:eastAsia="华文仿宋" w:hAnsi="华文仿宋" w:hint="eastAsia"/>
          <w:sz w:val="32"/>
          <w:szCs w:val="32"/>
        </w:rPr>
        <w:t>下降3.2</w:t>
      </w:r>
      <w:r w:rsidR="00514ED3">
        <w:rPr>
          <w:rFonts w:ascii="华文仿宋" w:eastAsia="华文仿宋" w:hAnsi="华文仿宋" w:hint="eastAsia"/>
          <w:sz w:val="32"/>
          <w:szCs w:val="32"/>
        </w:rPr>
        <w:t>%。</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b/>
          <w:sz w:val="32"/>
          <w:szCs w:val="32"/>
        </w:rPr>
        <w:t>（二）主要工作情况</w:t>
      </w:r>
    </w:p>
    <w:p w:rsidR="009B71A5" w:rsidRPr="009B71A5" w:rsidRDefault="00CD2EC1" w:rsidP="009B71A5">
      <w:pPr>
        <w:pStyle w:val="p0"/>
        <w:spacing w:line="360" w:lineRule="auto"/>
        <w:ind w:firstLine="640"/>
        <w:rPr>
          <w:rFonts w:ascii="华文仿宋" w:eastAsia="华文仿宋" w:hAnsi="华文仿宋"/>
          <w:sz w:val="32"/>
          <w:szCs w:val="32"/>
        </w:rPr>
      </w:pPr>
      <w:r>
        <w:rPr>
          <w:rFonts w:ascii="华文仿宋" w:eastAsia="华文仿宋" w:hAnsi="华文仿宋" w:hint="eastAsia"/>
          <w:sz w:val="32"/>
          <w:szCs w:val="32"/>
        </w:rPr>
        <w:t>●</w:t>
      </w:r>
      <w:r w:rsidRPr="00164C85">
        <w:rPr>
          <w:rFonts w:ascii="华文仿宋" w:eastAsia="华文仿宋" w:hAnsi="华文仿宋" w:hint="eastAsia"/>
          <w:b/>
          <w:sz w:val="32"/>
          <w:szCs w:val="32"/>
        </w:rPr>
        <w:t>加强政府债务管理</w:t>
      </w:r>
      <w:r>
        <w:rPr>
          <w:rFonts w:ascii="华文仿宋" w:eastAsia="华文仿宋" w:hAnsi="华文仿宋" w:hint="eastAsia"/>
          <w:sz w:val="32"/>
          <w:szCs w:val="32"/>
        </w:rPr>
        <w:t>。对政府债务实行限额管理，并分类纳入预算管理，构建了规范的政府举债融资机制。加强政府债务统计分析和动态监控，着力防范债务风险。</w:t>
      </w:r>
      <w:r w:rsidR="009B71A5" w:rsidRPr="009B71A5">
        <w:rPr>
          <w:rFonts w:ascii="华文仿宋" w:eastAsia="华文仿宋" w:hAnsi="华文仿宋"/>
          <w:sz w:val="32"/>
          <w:szCs w:val="32"/>
        </w:rPr>
        <w:t>2017年末地方政府债务余额42233万元，其中一般债务34233万元，  专项债务8000万元；2018年政府债务余额限额一般债务为46800万元，专项债务为13186万元；2018年地方政府债务(转贷)收入8765万元，一般债务2379万元，专项债务6386万元；2018年地方政府债务还本支出3879万元，一般债务2679万元，专项债务1200万元；2018年地方政府债务利息支出1321万元，一般债务1049万元，专项债务272万元；2018年末地方政府债务余额47023万元，其中一般债务33837万元，专项债务13186万元。2018年新增债券5186万元，专项用于席郭棚改项目支出。</w:t>
      </w:r>
    </w:p>
    <w:p w:rsidR="00FC12AC" w:rsidRDefault="009133A7">
      <w:pPr>
        <w:spacing w:line="680" w:lineRule="exact"/>
        <w:rPr>
          <w:rFonts w:ascii="华文仿宋" w:eastAsia="华文仿宋" w:hAnsi="华文仿宋"/>
          <w:sz w:val="32"/>
          <w:szCs w:val="32"/>
        </w:rPr>
      </w:pPr>
      <w:r>
        <w:rPr>
          <w:rFonts w:ascii="华文仿宋" w:eastAsia="华文仿宋" w:hAnsi="华文仿宋" w:hint="eastAsia"/>
          <w:sz w:val="32"/>
          <w:szCs w:val="32"/>
        </w:rPr>
        <w:t xml:space="preserve">    </w:t>
      </w:r>
      <w:r w:rsidR="00CD2EC1">
        <w:rPr>
          <w:rFonts w:ascii="华文仿宋" w:eastAsia="华文仿宋" w:hAnsi="华文仿宋" w:hint="eastAsia"/>
          <w:sz w:val="32"/>
          <w:szCs w:val="32"/>
        </w:rPr>
        <w:t>●</w:t>
      </w:r>
      <w:r w:rsidR="00CD2EC1">
        <w:rPr>
          <w:rFonts w:ascii="华文仿宋" w:eastAsia="华文仿宋" w:hAnsi="华文仿宋" w:hint="eastAsia"/>
          <w:b/>
          <w:bCs/>
          <w:sz w:val="32"/>
          <w:szCs w:val="32"/>
        </w:rPr>
        <w:t>预算绩效工作。</w:t>
      </w:r>
      <w:r w:rsidR="00CD2EC1">
        <w:rPr>
          <w:rFonts w:ascii="华文仿宋" w:eastAsia="华文仿宋" w:hAnsi="华文仿宋" w:hint="eastAsia"/>
          <w:sz w:val="32"/>
          <w:szCs w:val="32"/>
        </w:rPr>
        <w:t>根据上级</w:t>
      </w:r>
      <w:r w:rsidR="00F2465D">
        <w:rPr>
          <w:rFonts w:ascii="华文仿宋" w:eastAsia="华文仿宋" w:hAnsi="华文仿宋" w:hint="eastAsia"/>
          <w:sz w:val="32"/>
          <w:szCs w:val="32"/>
        </w:rPr>
        <w:t>文件精神</w:t>
      </w:r>
      <w:r w:rsidR="00CD2EC1">
        <w:rPr>
          <w:rFonts w:ascii="华文仿宋" w:eastAsia="华文仿宋" w:hAnsi="华文仿宋" w:hint="eastAsia"/>
          <w:sz w:val="32"/>
          <w:szCs w:val="32"/>
        </w:rPr>
        <w:t>，各级财政部门</w:t>
      </w:r>
      <w:r w:rsidR="00F2465D">
        <w:rPr>
          <w:rFonts w:ascii="华文仿宋" w:eastAsia="华文仿宋" w:hAnsi="华文仿宋" w:hint="eastAsia"/>
          <w:sz w:val="32"/>
          <w:szCs w:val="32"/>
        </w:rPr>
        <w:t>要按照构建“全方位、全过程、全覆盖”预算绩效管理体系要求，研究出台</w:t>
      </w:r>
      <w:r w:rsidR="00CD2EC1">
        <w:rPr>
          <w:rFonts w:ascii="华文仿宋" w:eastAsia="华文仿宋" w:hAnsi="华文仿宋" w:hint="eastAsia"/>
          <w:sz w:val="32"/>
          <w:szCs w:val="32"/>
        </w:rPr>
        <w:t>预算绩效</w:t>
      </w:r>
      <w:r w:rsidR="00F2465D">
        <w:rPr>
          <w:rFonts w:ascii="华文仿宋" w:eastAsia="华文仿宋" w:hAnsi="华文仿宋" w:hint="eastAsia"/>
          <w:sz w:val="32"/>
          <w:szCs w:val="32"/>
        </w:rPr>
        <w:t>制度管理体系</w:t>
      </w:r>
      <w:r w:rsidR="00CD2EC1">
        <w:rPr>
          <w:rFonts w:ascii="华文仿宋" w:eastAsia="华文仿宋" w:hAnsi="华文仿宋" w:hint="eastAsia"/>
          <w:sz w:val="32"/>
          <w:szCs w:val="32"/>
        </w:rPr>
        <w:t>，</w:t>
      </w:r>
      <w:r w:rsidR="00F2465D">
        <w:rPr>
          <w:rFonts w:ascii="华文仿宋" w:eastAsia="华文仿宋" w:hAnsi="华文仿宋" w:hint="eastAsia"/>
          <w:sz w:val="32"/>
          <w:szCs w:val="32"/>
        </w:rPr>
        <w:t>健全全过程预算绩效管理机制，规范绩效管理各环节操作程序、步骤及责任分工，为全面实施预算绩效管理奠定制度基础。</w:t>
      </w:r>
      <w:r w:rsidR="00CD2EC1">
        <w:rPr>
          <w:rFonts w:ascii="华文仿宋" w:eastAsia="华文仿宋" w:hAnsi="华文仿宋" w:hint="eastAsia"/>
          <w:sz w:val="32"/>
          <w:szCs w:val="32"/>
        </w:rPr>
        <w:t>我区此项工作相对滞后，下一步我们要在克服专业科室不健全和人员不足的同</w:t>
      </w:r>
      <w:r w:rsidR="00CD2EC1">
        <w:rPr>
          <w:rFonts w:ascii="华文仿宋" w:eastAsia="华文仿宋" w:hAnsi="华文仿宋" w:hint="eastAsia"/>
          <w:sz w:val="32"/>
          <w:szCs w:val="32"/>
        </w:rPr>
        <w:lastRenderedPageBreak/>
        <w:t>时，一要研究出台开发区预算绩效管理实施方案和规章制度。二要探索建立规范的预算绩效评价体系。确保预算管理达到“预算编制有目标、预算执行有监控、预算完成有评价、评价结果有反馈、反馈结果有运用”的目标。</w:t>
      </w:r>
      <w:r w:rsidR="00C31979">
        <w:rPr>
          <w:rFonts w:ascii="华文仿宋" w:eastAsia="华文仿宋" w:hAnsi="华文仿宋" w:hint="eastAsia"/>
          <w:sz w:val="32"/>
          <w:szCs w:val="32"/>
        </w:rPr>
        <w:t>涉及区内重大政策和重大项目等绩效目标</w:t>
      </w:r>
      <w:r w:rsidR="00B34CC2">
        <w:rPr>
          <w:rFonts w:ascii="华文仿宋" w:eastAsia="华文仿宋" w:hAnsi="华文仿宋" w:hint="eastAsia"/>
          <w:sz w:val="32"/>
          <w:szCs w:val="32"/>
        </w:rPr>
        <w:t>(例如:扶贫)</w:t>
      </w:r>
      <w:r w:rsidR="00C31979">
        <w:rPr>
          <w:rFonts w:ascii="华文仿宋" w:eastAsia="华文仿宋" w:hAnsi="华文仿宋" w:hint="eastAsia"/>
          <w:sz w:val="32"/>
          <w:szCs w:val="32"/>
        </w:rPr>
        <w:t>已在开发区网站</w:t>
      </w:r>
      <w:r w:rsidR="00B34CC2">
        <w:rPr>
          <w:rFonts w:ascii="华文仿宋" w:eastAsia="华文仿宋" w:hAnsi="华文仿宋" w:hint="eastAsia"/>
          <w:sz w:val="32"/>
          <w:szCs w:val="32"/>
        </w:rPr>
        <w:t>单独增设</w:t>
      </w:r>
      <w:r w:rsidR="00C31979">
        <w:rPr>
          <w:rFonts w:ascii="华文仿宋" w:eastAsia="华文仿宋" w:hAnsi="华文仿宋" w:hint="eastAsia"/>
          <w:sz w:val="32"/>
          <w:szCs w:val="32"/>
        </w:rPr>
        <w:t>模块公开。</w:t>
      </w:r>
    </w:p>
    <w:p w:rsidR="00FC12AC" w:rsidRDefault="00CD2EC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b/>
          <w:bCs/>
          <w:sz w:val="32"/>
          <w:szCs w:val="32"/>
        </w:rPr>
        <w:t>转移支付安排情况。</w:t>
      </w:r>
      <w:r w:rsidR="00D97687">
        <w:rPr>
          <w:rFonts w:ascii="华文仿宋" w:eastAsia="华文仿宋" w:hAnsi="华文仿宋" w:hint="eastAsia"/>
          <w:sz w:val="32"/>
          <w:szCs w:val="32"/>
        </w:rPr>
        <w:t>2018</w:t>
      </w:r>
      <w:r>
        <w:rPr>
          <w:rFonts w:ascii="华文仿宋" w:eastAsia="华文仿宋" w:hAnsi="华文仿宋" w:hint="eastAsia"/>
          <w:sz w:val="32"/>
          <w:szCs w:val="32"/>
        </w:rPr>
        <w:t>年</w:t>
      </w:r>
      <w:r w:rsidR="00880001">
        <w:rPr>
          <w:rFonts w:ascii="华文仿宋" w:eastAsia="华文仿宋" w:hAnsi="华文仿宋" w:hint="eastAsia"/>
          <w:sz w:val="32"/>
          <w:szCs w:val="32"/>
        </w:rPr>
        <w:t>共收到上级补助资金</w:t>
      </w:r>
      <w:r w:rsidR="002C4911">
        <w:rPr>
          <w:rFonts w:ascii="华文仿宋" w:eastAsia="华文仿宋" w:hAnsi="华文仿宋" w:hint="eastAsia"/>
          <w:sz w:val="32"/>
          <w:szCs w:val="32"/>
        </w:rPr>
        <w:t>10969</w:t>
      </w:r>
      <w:r w:rsidR="00880001">
        <w:rPr>
          <w:rFonts w:ascii="华文仿宋" w:eastAsia="华文仿宋" w:hAnsi="华文仿宋" w:hint="eastAsia"/>
          <w:sz w:val="32"/>
          <w:szCs w:val="32"/>
        </w:rPr>
        <w:t>万元，其中：返还性收入564万元，一般性转移支付收入</w:t>
      </w:r>
      <w:r w:rsidR="002C4911">
        <w:rPr>
          <w:rFonts w:ascii="华文仿宋" w:eastAsia="华文仿宋" w:hAnsi="华文仿宋" w:hint="eastAsia"/>
          <w:sz w:val="32"/>
          <w:szCs w:val="32"/>
        </w:rPr>
        <w:t>4505</w:t>
      </w:r>
      <w:r w:rsidR="00880001">
        <w:rPr>
          <w:rFonts w:ascii="华文仿宋" w:eastAsia="华文仿宋" w:hAnsi="华文仿宋" w:hint="eastAsia"/>
          <w:sz w:val="32"/>
          <w:szCs w:val="32"/>
        </w:rPr>
        <w:t>万元，</w:t>
      </w:r>
      <w:r w:rsidR="006140B6">
        <w:rPr>
          <w:rFonts w:ascii="华文仿宋" w:eastAsia="华文仿宋" w:hAnsi="华文仿宋" w:hint="eastAsia"/>
          <w:sz w:val="32"/>
          <w:szCs w:val="32"/>
        </w:rPr>
        <w:t>专项</w:t>
      </w:r>
      <w:r>
        <w:rPr>
          <w:rFonts w:ascii="华文仿宋" w:eastAsia="华文仿宋" w:hAnsi="华文仿宋" w:hint="eastAsia"/>
          <w:sz w:val="32"/>
          <w:szCs w:val="32"/>
        </w:rPr>
        <w:t>转移支付</w:t>
      </w:r>
      <w:r w:rsidR="00880001">
        <w:rPr>
          <w:rFonts w:ascii="华文仿宋" w:eastAsia="华文仿宋" w:hAnsi="华文仿宋" w:hint="eastAsia"/>
          <w:sz w:val="32"/>
          <w:szCs w:val="32"/>
        </w:rPr>
        <w:t>收入</w:t>
      </w:r>
      <w:r w:rsidR="006140B6">
        <w:rPr>
          <w:rFonts w:ascii="华文仿宋" w:eastAsia="华文仿宋" w:hAnsi="华文仿宋" w:hint="eastAsia"/>
          <w:sz w:val="32"/>
          <w:szCs w:val="32"/>
        </w:rPr>
        <w:t>5900</w:t>
      </w:r>
      <w:r>
        <w:rPr>
          <w:rFonts w:ascii="华文仿宋" w:eastAsia="华文仿宋" w:hAnsi="华文仿宋" w:hint="eastAsia"/>
          <w:sz w:val="32"/>
          <w:szCs w:val="32"/>
        </w:rPr>
        <w:t>万元</w:t>
      </w:r>
      <w:r w:rsidR="00E54646">
        <w:rPr>
          <w:rFonts w:ascii="华文仿宋" w:eastAsia="华文仿宋" w:hAnsi="华文仿宋" w:hint="eastAsia"/>
          <w:sz w:val="32"/>
          <w:szCs w:val="32"/>
        </w:rPr>
        <w:t>（其中，</w:t>
      </w:r>
      <w:r>
        <w:rPr>
          <w:rFonts w:ascii="华文仿宋" w:eastAsia="华文仿宋" w:hAnsi="华文仿宋" w:hint="eastAsia"/>
          <w:sz w:val="32"/>
          <w:szCs w:val="32"/>
        </w:rPr>
        <w:t>教育</w:t>
      </w:r>
      <w:r w:rsidR="006140B6">
        <w:rPr>
          <w:rFonts w:ascii="华文仿宋" w:eastAsia="华文仿宋" w:hAnsi="华文仿宋" w:hint="eastAsia"/>
          <w:sz w:val="32"/>
          <w:szCs w:val="32"/>
        </w:rPr>
        <w:t>160</w:t>
      </w:r>
      <w:r>
        <w:rPr>
          <w:rFonts w:ascii="华文仿宋" w:eastAsia="华文仿宋" w:hAnsi="华文仿宋" w:hint="eastAsia"/>
          <w:sz w:val="32"/>
          <w:szCs w:val="32"/>
        </w:rPr>
        <w:t>万元，社保</w:t>
      </w:r>
      <w:r w:rsidR="006140B6">
        <w:rPr>
          <w:rFonts w:ascii="华文仿宋" w:eastAsia="华文仿宋" w:hAnsi="华文仿宋" w:hint="eastAsia"/>
          <w:sz w:val="32"/>
          <w:szCs w:val="32"/>
        </w:rPr>
        <w:t>921</w:t>
      </w:r>
      <w:r>
        <w:rPr>
          <w:rFonts w:ascii="华文仿宋" w:eastAsia="华文仿宋" w:hAnsi="华文仿宋" w:hint="eastAsia"/>
          <w:sz w:val="32"/>
          <w:szCs w:val="32"/>
        </w:rPr>
        <w:t>万元，卫生</w:t>
      </w:r>
      <w:r w:rsidR="006140B6">
        <w:rPr>
          <w:rFonts w:ascii="华文仿宋" w:eastAsia="华文仿宋" w:hAnsi="华文仿宋" w:hint="eastAsia"/>
          <w:sz w:val="32"/>
          <w:szCs w:val="32"/>
        </w:rPr>
        <w:t>409</w:t>
      </w:r>
      <w:r>
        <w:rPr>
          <w:rFonts w:ascii="华文仿宋" w:eastAsia="华文仿宋" w:hAnsi="华文仿宋" w:hint="eastAsia"/>
          <w:sz w:val="32"/>
          <w:szCs w:val="32"/>
        </w:rPr>
        <w:t>万元，农林水</w:t>
      </w:r>
      <w:r w:rsidR="006140B6">
        <w:rPr>
          <w:rFonts w:ascii="华文仿宋" w:eastAsia="华文仿宋" w:hAnsi="华文仿宋" w:hint="eastAsia"/>
          <w:sz w:val="32"/>
          <w:szCs w:val="32"/>
        </w:rPr>
        <w:t>565</w:t>
      </w:r>
      <w:r>
        <w:rPr>
          <w:rFonts w:ascii="华文仿宋" w:eastAsia="华文仿宋" w:hAnsi="华文仿宋" w:hint="eastAsia"/>
          <w:sz w:val="32"/>
          <w:szCs w:val="32"/>
        </w:rPr>
        <w:t>万元，</w:t>
      </w:r>
      <w:r w:rsidR="006140B6">
        <w:rPr>
          <w:rFonts w:ascii="华文仿宋" w:eastAsia="华文仿宋" w:hAnsi="华文仿宋" w:hint="eastAsia"/>
          <w:sz w:val="32"/>
          <w:szCs w:val="32"/>
        </w:rPr>
        <w:t>节能环保3158</w:t>
      </w:r>
      <w:r>
        <w:rPr>
          <w:rFonts w:ascii="华文仿宋" w:eastAsia="华文仿宋" w:hAnsi="华文仿宋" w:hint="eastAsia"/>
          <w:sz w:val="32"/>
          <w:szCs w:val="32"/>
        </w:rPr>
        <w:t>万元，科技</w:t>
      </w:r>
      <w:r w:rsidR="006140B6">
        <w:rPr>
          <w:rFonts w:ascii="华文仿宋" w:eastAsia="华文仿宋" w:hAnsi="华文仿宋" w:hint="eastAsia"/>
          <w:sz w:val="32"/>
          <w:szCs w:val="32"/>
        </w:rPr>
        <w:t>503</w:t>
      </w:r>
      <w:r>
        <w:rPr>
          <w:rFonts w:ascii="华文仿宋" w:eastAsia="华文仿宋" w:hAnsi="华文仿宋" w:hint="eastAsia"/>
          <w:sz w:val="32"/>
          <w:szCs w:val="32"/>
        </w:rPr>
        <w:t>万元</w:t>
      </w:r>
      <w:r w:rsidR="00E54646">
        <w:rPr>
          <w:rFonts w:ascii="华文仿宋" w:eastAsia="华文仿宋" w:hAnsi="华文仿宋" w:hint="eastAsia"/>
          <w:sz w:val="32"/>
          <w:szCs w:val="32"/>
        </w:rPr>
        <w:t>）</w:t>
      </w:r>
      <w:r>
        <w:rPr>
          <w:rFonts w:ascii="华文仿宋" w:eastAsia="华文仿宋" w:hAnsi="华文仿宋" w:hint="eastAsia"/>
          <w:sz w:val="32"/>
          <w:szCs w:val="32"/>
        </w:rPr>
        <w:t>。</w:t>
      </w:r>
    </w:p>
    <w:p w:rsidR="00587DFD" w:rsidRDefault="00587DFD">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b/>
          <w:bCs/>
          <w:sz w:val="32"/>
          <w:szCs w:val="32"/>
        </w:rPr>
        <w:t>财政扶贫资金安排情况。</w:t>
      </w:r>
      <w:r>
        <w:rPr>
          <w:rFonts w:ascii="华文仿宋" w:eastAsia="华文仿宋" w:hAnsi="华文仿宋" w:hint="eastAsia"/>
          <w:sz w:val="32"/>
          <w:szCs w:val="32"/>
        </w:rPr>
        <w:t>2018年</w:t>
      </w:r>
      <w:r w:rsidR="000B3ED2">
        <w:rPr>
          <w:rFonts w:ascii="华文仿宋" w:eastAsia="华文仿宋" w:hAnsi="华文仿宋" w:hint="eastAsia"/>
          <w:sz w:val="32"/>
          <w:szCs w:val="32"/>
        </w:rPr>
        <w:t>共安排扶贫专项资金75万元，实际支出245万元（含当年上级下达资金）。</w:t>
      </w:r>
      <w:r w:rsidR="00547DC9">
        <w:rPr>
          <w:rFonts w:ascii="华文仿宋" w:eastAsia="华文仿宋" w:hAnsi="华文仿宋" w:hint="eastAsia"/>
          <w:sz w:val="32"/>
          <w:szCs w:val="32"/>
        </w:rPr>
        <w:t>有关扶贫资金安排分配情况、相关政策办法及有关绩效</w:t>
      </w:r>
      <w:r w:rsidR="008C0101">
        <w:rPr>
          <w:rFonts w:ascii="华文仿宋" w:eastAsia="华文仿宋" w:hAnsi="华文仿宋" w:hint="eastAsia"/>
          <w:sz w:val="32"/>
          <w:szCs w:val="32"/>
        </w:rPr>
        <w:t>考核</w:t>
      </w:r>
      <w:r w:rsidR="00547DC9">
        <w:rPr>
          <w:rFonts w:ascii="华文仿宋" w:eastAsia="华文仿宋" w:hAnsi="华文仿宋" w:hint="eastAsia"/>
          <w:sz w:val="32"/>
          <w:szCs w:val="32"/>
        </w:rPr>
        <w:t>实施情况</w:t>
      </w:r>
      <w:r w:rsidR="005C546F">
        <w:rPr>
          <w:rFonts w:ascii="华文仿宋" w:eastAsia="华文仿宋" w:hAnsi="华文仿宋" w:hint="eastAsia"/>
          <w:sz w:val="32"/>
          <w:szCs w:val="32"/>
        </w:rPr>
        <w:t>均</w:t>
      </w:r>
      <w:r w:rsidR="00547DC9">
        <w:rPr>
          <w:rFonts w:ascii="华文仿宋" w:eastAsia="华文仿宋" w:hAnsi="华文仿宋" w:hint="eastAsia"/>
          <w:sz w:val="32"/>
          <w:szCs w:val="32"/>
        </w:rPr>
        <w:t>已在开发区网站扶贫资金模块公开。</w:t>
      </w:r>
    </w:p>
    <w:p w:rsidR="00FC12AC" w:rsidRDefault="00D97687">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2018</w:t>
      </w:r>
      <w:r w:rsidR="00CD2EC1">
        <w:rPr>
          <w:rFonts w:ascii="华文仿宋" w:eastAsia="华文仿宋" w:hAnsi="华文仿宋" w:hint="eastAsia"/>
          <w:sz w:val="32"/>
          <w:szCs w:val="32"/>
        </w:rPr>
        <w:t>年全区一般公共预算收支均突破5.5亿元，收支规模均迈上新台阶。同时，我们也清醒认识到，财政改革发展仍面临不少困难和问题。随着经济发展进入新常态，财政收入中低速增长与财政支出刚性增长之间矛盾日益加剧，收支平衡压力越来越大，财政保障能力与各项事业快速发展的需</w:t>
      </w:r>
      <w:r w:rsidR="00CD2EC1">
        <w:rPr>
          <w:rFonts w:ascii="华文仿宋" w:eastAsia="华文仿宋" w:hAnsi="华文仿宋" w:hint="eastAsia"/>
          <w:sz w:val="32"/>
          <w:szCs w:val="32"/>
        </w:rPr>
        <w:lastRenderedPageBreak/>
        <w:t>求相比差距较大。财政管理基础工作和基层财政建设仍相对薄弱，财政管理和监督需要进一步加强。我们高度重视这些问题，并将在今后的工作中采取有力措施加以解决。</w:t>
      </w:r>
    </w:p>
    <w:p w:rsidR="00FC12AC" w:rsidRDefault="00CD2EC1">
      <w:pPr>
        <w:spacing w:line="680" w:lineRule="exact"/>
        <w:rPr>
          <w:rFonts w:ascii="黑体" w:eastAsia="黑体" w:hAnsi="黑体"/>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sz w:val="32"/>
          <w:szCs w:val="32"/>
        </w:rPr>
        <w:t xml:space="preserve">　</w:t>
      </w:r>
      <w:r>
        <w:rPr>
          <w:rFonts w:ascii="黑体" w:eastAsia="黑体" w:hAnsi="黑体" w:hint="eastAsia"/>
          <w:sz w:val="32"/>
          <w:szCs w:val="32"/>
        </w:rPr>
        <w:t>二、</w:t>
      </w:r>
      <w:r w:rsidR="00D97687">
        <w:rPr>
          <w:rFonts w:ascii="黑体" w:eastAsia="黑体" w:hAnsi="黑体" w:hint="eastAsia"/>
          <w:sz w:val="32"/>
          <w:szCs w:val="32"/>
        </w:rPr>
        <w:t>2019</w:t>
      </w:r>
      <w:r>
        <w:rPr>
          <w:rFonts w:ascii="黑体" w:eastAsia="黑体" w:hAnsi="黑体" w:hint="eastAsia"/>
          <w:sz w:val="32"/>
          <w:szCs w:val="32"/>
        </w:rPr>
        <w:t>年预算草案情况</w:t>
      </w:r>
    </w:p>
    <w:p w:rsidR="00FC12AC" w:rsidRDefault="00D97687">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2019</w:t>
      </w:r>
      <w:r w:rsidR="00CD2EC1">
        <w:rPr>
          <w:rFonts w:ascii="华文仿宋" w:eastAsia="华文仿宋" w:hAnsi="华文仿宋" w:hint="eastAsia"/>
          <w:sz w:val="32"/>
          <w:szCs w:val="32"/>
        </w:rPr>
        <w:t>年开发区预算编制原则是：</w:t>
      </w:r>
    </w:p>
    <w:p w:rsidR="00B776DC" w:rsidRPr="00B776DC" w:rsidRDefault="00B776DC" w:rsidP="00B776DC">
      <w:pPr>
        <w:pStyle w:val="p0"/>
        <w:snapToGrid w:val="0"/>
        <w:spacing w:line="600" w:lineRule="atLeast"/>
        <w:ind w:firstLine="640"/>
        <w:rPr>
          <w:rFonts w:ascii="华文仿宋" w:eastAsia="华文仿宋" w:hAnsi="华文仿宋" w:cs="黑体"/>
          <w:kern w:val="2"/>
          <w:sz w:val="32"/>
          <w:szCs w:val="32"/>
        </w:rPr>
      </w:pPr>
      <w:r w:rsidRPr="00B776DC">
        <w:rPr>
          <w:rFonts w:ascii="华文仿宋" w:eastAsia="华文仿宋" w:hAnsi="华文仿宋" w:cs="黑体" w:hint="eastAsia"/>
          <w:b/>
          <w:kern w:val="2"/>
          <w:sz w:val="32"/>
          <w:szCs w:val="32"/>
        </w:rPr>
        <w:t>一是</w:t>
      </w:r>
      <w:r w:rsidRPr="00B776DC">
        <w:rPr>
          <w:rFonts w:ascii="华文仿宋" w:eastAsia="华文仿宋" w:hAnsi="华文仿宋" w:cs="黑体"/>
          <w:b/>
          <w:kern w:val="2"/>
          <w:sz w:val="32"/>
          <w:szCs w:val="32"/>
        </w:rPr>
        <w:t>集中财力、保障重点。</w:t>
      </w:r>
      <w:r w:rsidRPr="00B776DC">
        <w:rPr>
          <w:rFonts w:ascii="华文仿宋" w:eastAsia="华文仿宋" w:hAnsi="华文仿宋" w:cs="黑体"/>
          <w:kern w:val="2"/>
          <w:sz w:val="32"/>
          <w:szCs w:val="32"/>
        </w:rPr>
        <w:t>按照“预算一个盘子、收入一个笼子、支出一个口子”的要求，统筹各项资金来源，严控一般性支出，集中财力保障区党工委、管委会确定的重点支出，优先保障人员经费支出。建立健全跨年度预算平衡机制，对未来三年重大收支政策统筹考虑安排，为实现中长期发展目标提供财力保障。</w:t>
      </w:r>
    </w:p>
    <w:p w:rsidR="00B776DC" w:rsidRPr="00B776DC" w:rsidRDefault="00B776DC" w:rsidP="00B776DC">
      <w:pPr>
        <w:pStyle w:val="p0"/>
        <w:snapToGrid w:val="0"/>
        <w:spacing w:line="600" w:lineRule="atLeast"/>
        <w:ind w:firstLine="640"/>
        <w:rPr>
          <w:rFonts w:ascii="华文仿宋" w:eastAsia="华文仿宋" w:hAnsi="华文仿宋" w:cs="黑体"/>
          <w:kern w:val="2"/>
          <w:sz w:val="32"/>
          <w:szCs w:val="32"/>
        </w:rPr>
      </w:pPr>
      <w:r w:rsidRPr="00B776DC">
        <w:rPr>
          <w:rFonts w:ascii="华文仿宋" w:eastAsia="华文仿宋" w:hAnsi="华文仿宋" w:cs="黑体" w:hint="eastAsia"/>
          <w:b/>
          <w:kern w:val="2"/>
          <w:sz w:val="32"/>
          <w:szCs w:val="32"/>
        </w:rPr>
        <w:t>二是</w:t>
      </w:r>
      <w:r w:rsidRPr="00B776DC">
        <w:rPr>
          <w:rFonts w:ascii="华文仿宋" w:eastAsia="华文仿宋" w:hAnsi="华文仿宋" w:cs="黑体"/>
          <w:b/>
          <w:kern w:val="2"/>
          <w:sz w:val="32"/>
          <w:szCs w:val="32"/>
        </w:rPr>
        <w:t>依法理财、规范管理。</w:t>
      </w:r>
      <w:r w:rsidR="004A09BC">
        <w:rPr>
          <w:rFonts w:ascii="华文仿宋" w:eastAsia="华文仿宋" w:hAnsi="华文仿宋" w:cs="黑体"/>
          <w:kern w:val="2"/>
          <w:sz w:val="32"/>
          <w:szCs w:val="32"/>
        </w:rPr>
        <w:t>牢固树立法治观念，严格按照预算法规定编制预算，强化预算约束，严</w:t>
      </w:r>
      <w:r w:rsidR="004A09BC">
        <w:rPr>
          <w:rFonts w:ascii="华文仿宋" w:eastAsia="华文仿宋" w:hAnsi="华文仿宋" w:cs="黑体" w:hint="eastAsia"/>
          <w:kern w:val="2"/>
          <w:sz w:val="32"/>
          <w:szCs w:val="32"/>
        </w:rPr>
        <w:t>控</w:t>
      </w:r>
      <w:r w:rsidRPr="00B776DC">
        <w:rPr>
          <w:rFonts w:ascii="华文仿宋" w:eastAsia="华文仿宋" w:hAnsi="华文仿宋" w:cs="黑体"/>
          <w:kern w:val="2"/>
          <w:sz w:val="32"/>
          <w:szCs w:val="32"/>
        </w:rPr>
        <w:t>预算调整和调剂，推进建立约束有力的预算制度；调整部分项目支出预算</w:t>
      </w:r>
      <w:r w:rsidR="00785D50">
        <w:rPr>
          <w:rFonts w:ascii="华文仿宋" w:eastAsia="华文仿宋" w:hAnsi="华文仿宋" w:cs="黑体"/>
          <w:kern w:val="2"/>
          <w:sz w:val="32"/>
          <w:szCs w:val="32"/>
        </w:rPr>
        <w:t>管理方式，控制</w:t>
      </w:r>
      <w:r w:rsidR="00785D50">
        <w:rPr>
          <w:rFonts w:ascii="华文仿宋" w:eastAsia="华文仿宋" w:hAnsi="华文仿宋" w:cs="黑体" w:hint="eastAsia"/>
          <w:kern w:val="2"/>
          <w:sz w:val="32"/>
          <w:szCs w:val="32"/>
        </w:rPr>
        <w:t>代</w:t>
      </w:r>
      <w:r w:rsidRPr="00B776DC">
        <w:rPr>
          <w:rFonts w:ascii="华文仿宋" w:eastAsia="华文仿宋" w:hAnsi="华文仿宋" w:cs="黑体"/>
          <w:kern w:val="2"/>
          <w:sz w:val="32"/>
          <w:szCs w:val="32"/>
        </w:rPr>
        <w:t>编预算规模，提高年初预算到位率；完善专项资金设置思路，根据财力状况、实际需要和项目成熟度，逐项审定专项资金支出预算，着力增强预算的科学性和有效性。</w:t>
      </w:r>
    </w:p>
    <w:p w:rsidR="00B776DC" w:rsidRPr="00B776DC" w:rsidRDefault="00B776DC" w:rsidP="00B776DC">
      <w:pPr>
        <w:pStyle w:val="p0"/>
        <w:snapToGrid w:val="0"/>
        <w:spacing w:line="600" w:lineRule="atLeast"/>
        <w:ind w:firstLine="640"/>
        <w:rPr>
          <w:rFonts w:ascii="华文仿宋" w:eastAsia="华文仿宋" w:hAnsi="华文仿宋" w:cs="黑体"/>
          <w:kern w:val="2"/>
          <w:sz w:val="32"/>
          <w:szCs w:val="32"/>
        </w:rPr>
      </w:pPr>
      <w:r w:rsidRPr="00B776DC">
        <w:rPr>
          <w:rFonts w:ascii="华文仿宋" w:eastAsia="华文仿宋" w:hAnsi="华文仿宋" w:cs="黑体" w:hint="eastAsia"/>
          <w:b/>
          <w:kern w:val="2"/>
          <w:sz w:val="32"/>
          <w:szCs w:val="32"/>
        </w:rPr>
        <w:t>三是</w:t>
      </w:r>
      <w:r w:rsidRPr="00B776DC">
        <w:rPr>
          <w:rFonts w:ascii="华文仿宋" w:eastAsia="华文仿宋" w:hAnsi="华文仿宋" w:cs="黑体"/>
          <w:b/>
          <w:kern w:val="2"/>
          <w:sz w:val="32"/>
          <w:szCs w:val="32"/>
        </w:rPr>
        <w:t>尽力而为、量力而行。</w:t>
      </w:r>
      <w:r w:rsidRPr="00B776DC">
        <w:rPr>
          <w:rFonts w:ascii="华文仿宋" w:eastAsia="华文仿宋" w:hAnsi="华文仿宋" w:cs="黑体"/>
          <w:kern w:val="2"/>
          <w:sz w:val="32"/>
          <w:szCs w:val="32"/>
        </w:rPr>
        <w:t>收入安排实事求是、积极稳妥，与经济社会发展水平相适应；支出安排区分轻重缓急，结合区级实情、财力状况安排民生支出，提高民生支出管理</w:t>
      </w:r>
      <w:r w:rsidRPr="00B776DC">
        <w:rPr>
          <w:rFonts w:ascii="华文仿宋" w:eastAsia="华文仿宋" w:hAnsi="华文仿宋" w:cs="黑体"/>
          <w:kern w:val="2"/>
          <w:sz w:val="32"/>
          <w:szCs w:val="32"/>
        </w:rPr>
        <w:lastRenderedPageBreak/>
        <w:t>的科学性、规范性，突出抓重点、补短板、强弱项，不提不切实际的目标，不搞寅吃卯粮的工程。</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b/>
          <w:sz w:val="32"/>
          <w:szCs w:val="32"/>
        </w:rPr>
        <w:t>（一）一般公共预算</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b/>
          <w:bCs/>
          <w:sz w:val="32"/>
          <w:szCs w:val="32"/>
        </w:rPr>
        <w:t xml:space="preserve">　1.收入安排。</w:t>
      </w:r>
      <w:r w:rsidR="00D97687">
        <w:rPr>
          <w:rFonts w:ascii="华文仿宋" w:eastAsia="华文仿宋" w:hAnsi="华文仿宋" w:hint="eastAsia"/>
          <w:sz w:val="32"/>
          <w:szCs w:val="32"/>
        </w:rPr>
        <w:t>2019</w:t>
      </w:r>
      <w:r>
        <w:rPr>
          <w:rFonts w:ascii="华文仿宋" w:eastAsia="华文仿宋" w:hAnsi="华文仿宋" w:hint="eastAsia"/>
          <w:sz w:val="32"/>
          <w:szCs w:val="32"/>
        </w:rPr>
        <w:t>年全区一般公共预算收入</w:t>
      </w:r>
      <w:r w:rsidR="00B776DC">
        <w:rPr>
          <w:rFonts w:ascii="华文仿宋" w:eastAsia="华文仿宋" w:hAnsi="华文仿宋" w:hint="eastAsia"/>
          <w:sz w:val="32"/>
          <w:szCs w:val="32"/>
        </w:rPr>
        <w:t>76335</w:t>
      </w:r>
      <w:r>
        <w:rPr>
          <w:rFonts w:ascii="华文仿宋" w:eastAsia="华文仿宋" w:hAnsi="华文仿宋" w:hint="eastAsia"/>
          <w:sz w:val="32"/>
          <w:szCs w:val="32"/>
        </w:rPr>
        <w:t>万元，增长</w:t>
      </w:r>
      <w:r w:rsidR="00B776DC">
        <w:rPr>
          <w:rFonts w:ascii="华文仿宋" w:eastAsia="华文仿宋" w:hAnsi="华文仿宋" w:hint="eastAsia"/>
          <w:sz w:val="32"/>
          <w:szCs w:val="32"/>
        </w:rPr>
        <w:t>8</w:t>
      </w:r>
      <w:r>
        <w:rPr>
          <w:rFonts w:ascii="华文仿宋" w:eastAsia="华文仿宋" w:hAnsi="华文仿宋" w:hint="eastAsia"/>
          <w:sz w:val="32"/>
          <w:szCs w:val="32"/>
        </w:rPr>
        <w:t>%，加上上级补助</w:t>
      </w:r>
      <w:r w:rsidR="00521403">
        <w:rPr>
          <w:rFonts w:ascii="华文仿宋" w:eastAsia="华文仿宋" w:hAnsi="华文仿宋" w:hint="eastAsia"/>
          <w:sz w:val="32"/>
          <w:szCs w:val="32"/>
        </w:rPr>
        <w:t>4337</w:t>
      </w:r>
      <w:r>
        <w:rPr>
          <w:rFonts w:ascii="华文仿宋" w:eastAsia="华文仿宋" w:hAnsi="华文仿宋" w:hint="eastAsia"/>
          <w:sz w:val="32"/>
          <w:szCs w:val="32"/>
        </w:rPr>
        <w:t>万元，调入预算稳定调节基金</w:t>
      </w:r>
      <w:r w:rsidR="00521403">
        <w:rPr>
          <w:rFonts w:ascii="华文仿宋" w:eastAsia="华文仿宋" w:hAnsi="华文仿宋" w:hint="eastAsia"/>
          <w:sz w:val="32"/>
          <w:szCs w:val="32"/>
        </w:rPr>
        <w:t>163</w:t>
      </w:r>
      <w:r w:rsidR="006F51A2">
        <w:rPr>
          <w:rFonts w:ascii="华文仿宋" w:eastAsia="华文仿宋" w:hAnsi="华文仿宋" w:hint="eastAsia"/>
          <w:sz w:val="32"/>
          <w:szCs w:val="32"/>
        </w:rPr>
        <w:t>82</w:t>
      </w:r>
      <w:r w:rsidR="00521403">
        <w:rPr>
          <w:rFonts w:ascii="华文仿宋" w:eastAsia="华文仿宋" w:hAnsi="华文仿宋" w:hint="eastAsia"/>
          <w:sz w:val="32"/>
          <w:szCs w:val="32"/>
        </w:rPr>
        <w:t>万元等，</w:t>
      </w:r>
      <w:r>
        <w:rPr>
          <w:rFonts w:ascii="华文仿宋" w:eastAsia="华文仿宋" w:hAnsi="华文仿宋" w:hint="eastAsia"/>
          <w:sz w:val="32"/>
          <w:szCs w:val="32"/>
        </w:rPr>
        <w:t>全区收入总计为</w:t>
      </w:r>
      <w:r w:rsidR="00521403">
        <w:rPr>
          <w:rFonts w:ascii="华文仿宋" w:eastAsia="华文仿宋" w:hAnsi="华文仿宋" w:hint="eastAsia"/>
          <w:sz w:val="32"/>
          <w:szCs w:val="32"/>
        </w:rPr>
        <w:t>970</w:t>
      </w:r>
      <w:r w:rsidR="006F51A2">
        <w:rPr>
          <w:rFonts w:ascii="华文仿宋" w:eastAsia="华文仿宋" w:hAnsi="华文仿宋" w:hint="eastAsia"/>
          <w:sz w:val="32"/>
          <w:szCs w:val="32"/>
        </w:rPr>
        <w:t>54</w:t>
      </w:r>
      <w:r>
        <w:rPr>
          <w:rFonts w:ascii="华文仿宋" w:eastAsia="华文仿宋" w:hAnsi="华文仿宋" w:hint="eastAsia"/>
          <w:sz w:val="32"/>
          <w:szCs w:val="32"/>
        </w:rPr>
        <w:t>万元。</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sz w:val="32"/>
          <w:szCs w:val="32"/>
        </w:rPr>
        <w:t xml:space="preserve">　　●税收收入</w:t>
      </w:r>
      <w:r w:rsidR="00521403">
        <w:rPr>
          <w:rFonts w:ascii="华文仿宋" w:eastAsia="华文仿宋" w:hAnsi="华文仿宋" w:hint="eastAsia"/>
          <w:sz w:val="32"/>
          <w:szCs w:val="32"/>
        </w:rPr>
        <w:t>66386</w:t>
      </w:r>
      <w:r>
        <w:rPr>
          <w:rFonts w:ascii="华文仿宋" w:eastAsia="华文仿宋" w:hAnsi="华文仿宋" w:hint="eastAsia"/>
          <w:sz w:val="32"/>
          <w:szCs w:val="32"/>
        </w:rPr>
        <w:t>万元，增长</w:t>
      </w:r>
      <w:r w:rsidR="00521403">
        <w:rPr>
          <w:rFonts w:ascii="华文仿宋" w:eastAsia="华文仿宋" w:hAnsi="华文仿宋" w:hint="eastAsia"/>
          <w:sz w:val="32"/>
          <w:szCs w:val="32"/>
        </w:rPr>
        <w:t>7</w:t>
      </w:r>
      <w:r>
        <w:rPr>
          <w:rFonts w:ascii="华文仿宋" w:eastAsia="华文仿宋" w:hAnsi="华文仿宋" w:hint="eastAsia"/>
          <w:sz w:val="32"/>
          <w:szCs w:val="32"/>
        </w:rPr>
        <w:t>%。其中：增值税</w:t>
      </w:r>
      <w:r w:rsidR="00521403">
        <w:rPr>
          <w:rFonts w:ascii="华文仿宋" w:eastAsia="华文仿宋" w:hAnsi="华文仿宋" w:hint="eastAsia"/>
          <w:sz w:val="32"/>
          <w:szCs w:val="32"/>
        </w:rPr>
        <w:t>30000</w:t>
      </w:r>
      <w:r>
        <w:rPr>
          <w:rFonts w:ascii="华文仿宋" w:eastAsia="华文仿宋" w:hAnsi="华文仿宋" w:hint="eastAsia"/>
          <w:sz w:val="32"/>
          <w:szCs w:val="32"/>
        </w:rPr>
        <w:t>万元，增长</w:t>
      </w:r>
      <w:r w:rsidR="00521403">
        <w:rPr>
          <w:rFonts w:ascii="华文仿宋" w:eastAsia="华文仿宋" w:hAnsi="华文仿宋" w:hint="eastAsia"/>
          <w:sz w:val="32"/>
          <w:szCs w:val="32"/>
        </w:rPr>
        <w:t>1</w:t>
      </w:r>
      <w:r>
        <w:rPr>
          <w:rFonts w:ascii="华文仿宋" w:eastAsia="华文仿宋" w:hAnsi="华文仿宋" w:hint="eastAsia"/>
          <w:sz w:val="32"/>
          <w:szCs w:val="32"/>
        </w:rPr>
        <w:t>8</w:t>
      </w:r>
      <w:r w:rsidR="00521403">
        <w:rPr>
          <w:rFonts w:ascii="华文仿宋" w:eastAsia="华文仿宋" w:hAnsi="华文仿宋" w:hint="eastAsia"/>
          <w:sz w:val="32"/>
          <w:szCs w:val="32"/>
        </w:rPr>
        <w:t>.5</w:t>
      </w:r>
      <w:r>
        <w:rPr>
          <w:rFonts w:ascii="华文仿宋" w:eastAsia="华文仿宋" w:hAnsi="华文仿宋" w:hint="eastAsia"/>
          <w:sz w:val="32"/>
          <w:szCs w:val="32"/>
        </w:rPr>
        <w:t>%；企业所得税</w:t>
      </w:r>
      <w:r w:rsidR="00521403">
        <w:rPr>
          <w:rFonts w:ascii="华文仿宋" w:eastAsia="华文仿宋" w:hAnsi="华文仿宋" w:hint="eastAsia"/>
          <w:sz w:val="32"/>
          <w:szCs w:val="32"/>
        </w:rPr>
        <w:t>14977</w:t>
      </w:r>
      <w:r>
        <w:rPr>
          <w:rFonts w:ascii="华文仿宋" w:eastAsia="华文仿宋" w:hAnsi="华文仿宋" w:hint="eastAsia"/>
          <w:sz w:val="32"/>
          <w:szCs w:val="32"/>
        </w:rPr>
        <w:t>万元，增长</w:t>
      </w:r>
      <w:r w:rsidR="00521403">
        <w:rPr>
          <w:rFonts w:ascii="华文仿宋" w:eastAsia="华文仿宋" w:hAnsi="华文仿宋" w:hint="eastAsia"/>
          <w:sz w:val="32"/>
          <w:szCs w:val="32"/>
        </w:rPr>
        <w:t>4.6</w:t>
      </w:r>
      <w:r>
        <w:rPr>
          <w:rFonts w:ascii="华文仿宋" w:eastAsia="华文仿宋" w:hAnsi="华文仿宋" w:hint="eastAsia"/>
          <w:sz w:val="32"/>
          <w:szCs w:val="32"/>
        </w:rPr>
        <w:t>%；城市维护建设税</w:t>
      </w:r>
      <w:r w:rsidR="00521403">
        <w:rPr>
          <w:rFonts w:ascii="华文仿宋" w:eastAsia="华文仿宋" w:hAnsi="华文仿宋" w:hint="eastAsia"/>
          <w:sz w:val="32"/>
          <w:szCs w:val="32"/>
        </w:rPr>
        <w:t>4000</w:t>
      </w:r>
      <w:r>
        <w:rPr>
          <w:rFonts w:ascii="华文仿宋" w:eastAsia="华文仿宋" w:hAnsi="华文仿宋" w:hint="eastAsia"/>
          <w:sz w:val="32"/>
          <w:szCs w:val="32"/>
        </w:rPr>
        <w:t>万元，增长</w:t>
      </w:r>
      <w:r w:rsidR="00521403">
        <w:rPr>
          <w:rFonts w:ascii="华文仿宋" w:eastAsia="华文仿宋" w:hAnsi="华文仿宋" w:hint="eastAsia"/>
          <w:sz w:val="32"/>
          <w:szCs w:val="32"/>
        </w:rPr>
        <w:t>14.1</w:t>
      </w:r>
      <w:r>
        <w:rPr>
          <w:rFonts w:ascii="华文仿宋" w:eastAsia="华文仿宋" w:hAnsi="华文仿宋" w:hint="eastAsia"/>
          <w:sz w:val="32"/>
          <w:szCs w:val="32"/>
        </w:rPr>
        <w:t>%；个人所得税</w:t>
      </w:r>
      <w:r w:rsidR="00521403">
        <w:rPr>
          <w:rFonts w:ascii="华文仿宋" w:eastAsia="华文仿宋" w:hAnsi="华文仿宋" w:hint="eastAsia"/>
          <w:sz w:val="32"/>
          <w:szCs w:val="32"/>
        </w:rPr>
        <w:t>1712</w:t>
      </w:r>
      <w:r>
        <w:rPr>
          <w:rFonts w:ascii="华文仿宋" w:eastAsia="华文仿宋" w:hAnsi="华文仿宋" w:hint="eastAsia"/>
          <w:sz w:val="32"/>
          <w:szCs w:val="32"/>
        </w:rPr>
        <w:t>万元，增长</w:t>
      </w:r>
      <w:r w:rsidR="00521403">
        <w:rPr>
          <w:rFonts w:ascii="华文仿宋" w:eastAsia="华文仿宋" w:hAnsi="华文仿宋" w:hint="eastAsia"/>
          <w:sz w:val="32"/>
          <w:szCs w:val="32"/>
        </w:rPr>
        <w:t>53.7</w:t>
      </w:r>
      <w:r>
        <w:rPr>
          <w:rFonts w:ascii="华文仿宋" w:eastAsia="华文仿宋" w:hAnsi="华文仿宋" w:hint="eastAsia"/>
          <w:sz w:val="32"/>
          <w:szCs w:val="32"/>
        </w:rPr>
        <w:t>%。</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sz w:val="32"/>
          <w:szCs w:val="32"/>
        </w:rPr>
        <w:t xml:space="preserve">　●非税收入</w:t>
      </w:r>
      <w:r w:rsidR="00057FAC">
        <w:rPr>
          <w:rFonts w:ascii="华文仿宋" w:eastAsia="华文仿宋" w:hAnsi="华文仿宋" w:hint="eastAsia"/>
          <w:sz w:val="32"/>
          <w:szCs w:val="32"/>
        </w:rPr>
        <w:t>9949</w:t>
      </w:r>
      <w:r>
        <w:rPr>
          <w:rFonts w:ascii="华文仿宋" w:eastAsia="华文仿宋" w:hAnsi="华文仿宋" w:hint="eastAsia"/>
          <w:sz w:val="32"/>
          <w:szCs w:val="32"/>
        </w:rPr>
        <w:t>万元，增长</w:t>
      </w:r>
      <w:r w:rsidR="00057FAC">
        <w:rPr>
          <w:rFonts w:ascii="华文仿宋" w:eastAsia="华文仿宋" w:hAnsi="华文仿宋" w:hint="eastAsia"/>
          <w:sz w:val="32"/>
          <w:szCs w:val="32"/>
        </w:rPr>
        <w:t>14.</w:t>
      </w:r>
      <w:r>
        <w:rPr>
          <w:rFonts w:ascii="华文仿宋" w:eastAsia="华文仿宋" w:hAnsi="华文仿宋" w:hint="eastAsia"/>
          <w:sz w:val="32"/>
          <w:szCs w:val="32"/>
        </w:rPr>
        <w:t>9%。其中：专项收入</w:t>
      </w:r>
      <w:r w:rsidR="00057FAC">
        <w:rPr>
          <w:rFonts w:ascii="华文仿宋" w:eastAsia="华文仿宋" w:hAnsi="华文仿宋" w:hint="eastAsia"/>
          <w:sz w:val="32"/>
          <w:szCs w:val="32"/>
        </w:rPr>
        <w:t>2385</w:t>
      </w:r>
      <w:r>
        <w:rPr>
          <w:rFonts w:ascii="华文仿宋" w:eastAsia="华文仿宋" w:hAnsi="华文仿宋" w:hint="eastAsia"/>
          <w:sz w:val="32"/>
          <w:szCs w:val="32"/>
        </w:rPr>
        <w:t>万元，增长</w:t>
      </w:r>
      <w:r w:rsidR="00057FAC">
        <w:rPr>
          <w:rFonts w:ascii="华文仿宋" w:eastAsia="华文仿宋" w:hAnsi="华文仿宋" w:hint="eastAsia"/>
          <w:sz w:val="32"/>
          <w:szCs w:val="32"/>
        </w:rPr>
        <w:t>6.2</w:t>
      </w:r>
      <w:r>
        <w:rPr>
          <w:rFonts w:ascii="华文仿宋" w:eastAsia="华文仿宋" w:hAnsi="华文仿宋" w:hint="eastAsia"/>
          <w:sz w:val="32"/>
          <w:szCs w:val="32"/>
        </w:rPr>
        <w:t>%；罚没收入</w:t>
      </w:r>
      <w:r w:rsidR="00057FAC">
        <w:rPr>
          <w:rFonts w:ascii="华文仿宋" w:eastAsia="华文仿宋" w:hAnsi="华文仿宋" w:hint="eastAsia"/>
          <w:sz w:val="32"/>
          <w:szCs w:val="32"/>
        </w:rPr>
        <w:t>7427</w:t>
      </w:r>
      <w:r>
        <w:rPr>
          <w:rFonts w:ascii="华文仿宋" w:eastAsia="华文仿宋" w:hAnsi="华文仿宋" w:hint="eastAsia"/>
          <w:sz w:val="32"/>
          <w:szCs w:val="32"/>
        </w:rPr>
        <w:t>万元，增长</w:t>
      </w:r>
      <w:r w:rsidR="00057FAC">
        <w:rPr>
          <w:rFonts w:ascii="华文仿宋" w:eastAsia="华文仿宋" w:hAnsi="华文仿宋" w:hint="eastAsia"/>
          <w:sz w:val="32"/>
          <w:szCs w:val="32"/>
        </w:rPr>
        <w:t>41</w:t>
      </w:r>
      <w:r>
        <w:rPr>
          <w:rFonts w:ascii="华文仿宋" w:eastAsia="华文仿宋" w:hAnsi="华文仿宋" w:hint="eastAsia"/>
          <w:sz w:val="32"/>
          <w:szCs w:val="32"/>
        </w:rPr>
        <w:t>.3%；行政事业性收费</w:t>
      </w:r>
      <w:r w:rsidR="00057FAC">
        <w:rPr>
          <w:rFonts w:ascii="华文仿宋" w:eastAsia="华文仿宋" w:hAnsi="华文仿宋" w:hint="eastAsia"/>
          <w:sz w:val="32"/>
          <w:szCs w:val="32"/>
        </w:rPr>
        <w:t>81</w:t>
      </w:r>
      <w:r>
        <w:rPr>
          <w:rFonts w:ascii="华文仿宋" w:eastAsia="华文仿宋" w:hAnsi="华文仿宋" w:hint="eastAsia"/>
          <w:sz w:val="32"/>
          <w:szCs w:val="32"/>
        </w:rPr>
        <w:t>万元，</w:t>
      </w:r>
      <w:r w:rsidR="00057FAC">
        <w:rPr>
          <w:rFonts w:ascii="华文仿宋" w:eastAsia="华文仿宋" w:hAnsi="华文仿宋" w:hint="eastAsia"/>
          <w:sz w:val="32"/>
          <w:szCs w:val="32"/>
        </w:rPr>
        <w:t>下降5.8</w:t>
      </w:r>
      <w:r>
        <w:rPr>
          <w:rFonts w:ascii="华文仿宋" w:eastAsia="华文仿宋" w:hAnsi="华文仿宋" w:hint="eastAsia"/>
          <w:sz w:val="32"/>
          <w:szCs w:val="32"/>
        </w:rPr>
        <w:t>%。</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b/>
          <w:bCs/>
          <w:sz w:val="32"/>
          <w:szCs w:val="32"/>
        </w:rPr>
        <w:t xml:space="preserve">　　2.支出安排。</w:t>
      </w:r>
      <w:r>
        <w:rPr>
          <w:rFonts w:ascii="华文仿宋" w:eastAsia="华文仿宋" w:hAnsi="华文仿宋" w:hint="eastAsia"/>
          <w:sz w:val="32"/>
          <w:szCs w:val="32"/>
        </w:rPr>
        <w:t>全区支出总计</w:t>
      </w:r>
      <w:r w:rsidR="007719A0">
        <w:rPr>
          <w:rFonts w:ascii="华文仿宋" w:eastAsia="华文仿宋" w:hAnsi="华文仿宋" w:hint="eastAsia"/>
          <w:sz w:val="32"/>
          <w:szCs w:val="32"/>
        </w:rPr>
        <w:t>970</w:t>
      </w:r>
      <w:r w:rsidR="006F51A2">
        <w:rPr>
          <w:rFonts w:ascii="华文仿宋" w:eastAsia="华文仿宋" w:hAnsi="华文仿宋" w:hint="eastAsia"/>
          <w:sz w:val="32"/>
          <w:szCs w:val="32"/>
        </w:rPr>
        <w:t>54</w:t>
      </w:r>
      <w:r>
        <w:rPr>
          <w:rFonts w:ascii="华文仿宋" w:eastAsia="华文仿宋" w:hAnsi="华文仿宋" w:hint="eastAsia"/>
          <w:sz w:val="32"/>
          <w:szCs w:val="32"/>
        </w:rPr>
        <w:t>万元，上解上级支出</w:t>
      </w:r>
      <w:r w:rsidR="006F51A2">
        <w:rPr>
          <w:rFonts w:ascii="华文仿宋" w:eastAsia="华文仿宋" w:hAnsi="华文仿宋" w:hint="eastAsia"/>
          <w:sz w:val="32"/>
          <w:szCs w:val="32"/>
        </w:rPr>
        <w:t>25202</w:t>
      </w:r>
      <w:r>
        <w:rPr>
          <w:rFonts w:ascii="华文仿宋" w:eastAsia="华文仿宋" w:hAnsi="华文仿宋" w:hint="eastAsia"/>
          <w:sz w:val="32"/>
          <w:szCs w:val="32"/>
        </w:rPr>
        <w:t>万元，</w:t>
      </w:r>
      <w:r w:rsidR="007719A0">
        <w:rPr>
          <w:rFonts w:ascii="华文仿宋" w:eastAsia="华文仿宋" w:hAnsi="华文仿宋" w:hint="eastAsia"/>
          <w:sz w:val="32"/>
          <w:szCs w:val="32"/>
        </w:rPr>
        <w:t>到期债券还本支出2万元，</w:t>
      </w:r>
      <w:r>
        <w:rPr>
          <w:rFonts w:ascii="华文仿宋" w:eastAsia="华文仿宋" w:hAnsi="华文仿宋" w:hint="eastAsia"/>
          <w:sz w:val="32"/>
          <w:szCs w:val="32"/>
        </w:rPr>
        <w:t>可实际安排支出</w:t>
      </w:r>
      <w:r w:rsidR="007719A0">
        <w:rPr>
          <w:rFonts w:ascii="华文仿宋" w:eastAsia="华文仿宋" w:hAnsi="华文仿宋" w:hint="eastAsia"/>
          <w:sz w:val="32"/>
          <w:szCs w:val="32"/>
        </w:rPr>
        <w:t>71850</w:t>
      </w:r>
      <w:r>
        <w:rPr>
          <w:rFonts w:ascii="华文仿宋" w:eastAsia="华文仿宋" w:hAnsi="华文仿宋" w:hint="eastAsia"/>
          <w:sz w:val="32"/>
          <w:szCs w:val="32"/>
        </w:rPr>
        <w:t>万元，主要支出科目安排情况是：</w:t>
      </w:r>
    </w:p>
    <w:p w:rsidR="00366612" w:rsidRPr="0011159D" w:rsidRDefault="00366612" w:rsidP="00366612">
      <w:pPr>
        <w:spacing w:line="680" w:lineRule="exact"/>
        <w:ind w:firstLine="636"/>
        <w:rPr>
          <w:rFonts w:ascii="华文仿宋" w:eastAsia="华文仿宋" w:hAnsi="华文仿宋"/>
          <w:color w:val="FF0000"/>
          <w:sz w:val="32"/>
          <w:szCs w:val="32"/>
        </w:rPr>
      </w:pPr>
      <w:r w:rsidRPr="007A6412">
        <w:rPr>
          <w:rFonts w:ascii="华文仿宋" w:eastAsia="华文仿宋" w:hAnsi="华文仿宋" w:hint="eastAsia"/>
          <w:sz w:val="32"/>
          <w:szCs w:val="32"/>
        </w:rPr>
        <w:t>●一般公共服务支出</w:t>
      </w:r>
      <w:r w:rsidR="00032304">
        <w:rPr>
          <w:rFonts w:ascii="华文仿宋" w:eastAsia="华文仿宋" w:hAnsi="华文仿宋" w:hint="eastAsia"/>
          <w:sz w:val="32"/>
          <w:szCs w:val="32"/>
        </w:rPr>
        <w:t>11676</w:t>
      </w:r>
      <w:r w:rsidRPr="007A6412">
        <w:rPr>
          <w:rFonts w:ascii="华文仿宋" w:eastAsia="华文仿宋" w:hAnsi="华文仿宋" w:hint="eastAsia"/>
          <w:sz w:val="32"/>
          <w:szCs w:val="32"/>
        </w:rPr>
        <w:t>万元，</w:t>
      </w:r>
      <w:r w:rsidR="00ED34D8">
        <w:rPr>
          <w:rFonts w:ascii="华文仿宋" w:eastAsia="华文仿宋" w:hAnsi="华文仿宋" w:hint="eastAsia"/>
          <w:sz w:val="32"/>
          <w:szCs w:val="32"/>
        </w:rPr>
        <w:t>增长28%</w:t>
      </w:r>
      <w:r w:rsidR="00EE6E0C">
        <w:rPr>
          <w:rFonts w:ascii="华文仿宋" w:eastAsia="华文仿宋" w:hAnsi="华文仿宋" w:hint="eastAsia"/>
          <w:sz w:val="32"/>
          <w:szCs w:val="32"/>
        </w:rPr>
        <w:t>（2018年工资调标）；</w:t>
      </w:r>
      <w:r w:rsidR="00EE6E0C" w:rsidRPr="0011159D">
        <w:rPr>
          <w:rFonts w:ascii="华文仿宋" w:eastAsia="华文仿宋" w:hAnsi="华文仿宋"/>
          <w:color w:val="FF0000"/>
          <w:sz w:val="32"/>
          <w:szCs w:val="32"/>
        </w:rPr>
        <w:t xml:space="preserve"> </w:t>
      </w:r>
    </w:p>
    <w:p w:rsidR="00366612" w:rsidRPr="007A6412" w:rsidRDefault="00366612" w:rsidP="00366612">
      <w:pPr>
        <w:spacing w:line="680" w:lineRule="exact"/>
        <w:ind w:firstLine="636"/>
        <w:rPr>
          <w:rFonts w:ascii="华文仿宋" w:eastAsia="华文仿宋" w:hAnsi="华文仿宋"/>
          <w:sz w:val="32"/>
          <w:szCs w:val="32"/>
        </w:rPr>
      </w:pPr>
      <w:r w:rsidRPr="007A6412">
        <w:rPr>
          <w:rFonts w:ascii="华文仿宋" w:eastAsia="华文仿宋" w:hAnsi="华文仿宋" w:hint="eastAsia"/>
          <w:sz w:val="32"/>
          <w:szCs w:val="32"/>
        </w:rPr>
        <w:t>●公共安全支出</w:t>
      </w:r>
      <w:r w:rsidR="00032304">
        <w:rPr>
          <w:rFonts w:ascii="华文仿宋" w:eastAsia="华文仿宋" w:hAnsi="华文仿宋" w:hint="eastAsia"/>
          <w:sz w:val="32"/>
          <w:szCs w:val="32"/>
        </w:rPr>
        <w:t>131</w:t>
      </w:r>
      <w:r w:rsidRPr="007A6412">
        <w:rPr>
          <w:rFonts w:ascii="华文仿宋" w:eastAsia="华文仿宋" w:hAnsi="华文仿宋" w:hint="eastAsia"/>
          <w:sz w:val="32"/>
          <w:szCs w:val="32"/>
        </w:rPr>
        <w:t>万元，下降</w:t>
      </w:r>
      <w:r w:rsidR="00A838E6">
        <w:rPr>
          <w:rFonts w:ascii="华文仿宋" w:eastAsia="华文仿宋" w:hAnsi="华文仿宋" w:hint="eastAsia"/>
          <w:sz w:val="32"/>
          <w:szCs w:val="32"/>
        </w:rPr>
        <w:t>83</w:t>
      </w:r>
      <w:r w:rsidRPr="007A6412">
        <w:rPr>
          <w:rFonts w:ascii="华文仿宋" w:eastAsia="华文仿宋" w:hAnsi="华文仿宋" w:hint="eastAsia"/>
          <w:sz w:val="32"/>
          <w:szCs w:val="32"/>
        </w:rPr>
        <w:t>%；</w:t>
      </w:r>
      <w:r w:rsidR="00A838E6">
        <w:rPr>
          <w:rFonts w:ascii="华文仿宋" w:eastAsia="华文仿宋" w:hAnsi="华文仿宋" w:hint="eastAsia"/>
          <w:sz w:val="32"/>
          <w:szCs w:val="32"/>
        </w:rPr>
        <w:t>（机构改革，科目调整）</w:t>
      </w:r>
    </w:p>
    <w:p w:rsidR="00366612" w:rsidRPr="00E06326" w:rsidRDefault="00366612" w:rsidP="00366612">
      <w:pPr>
        <w:spacing w:line="680" w:lineRule="exact"/>
        <w:rPr>
          <w:rFonts w:ascii="华文仿宋" w:eastAsia="华文仿宋" w:hAnsi="华文仿宋"/>
          <w:sz w:val="32"/>
          <w:szCs w:val="32"/>
        </w:rPr>
      </w:pPr>
      <w:r w:rsidRPr="0011159D">
        <w:rPr>
          <w:rFonts w:ascii="华文仿宋" w:eastAsia="华文仿宋" w:hAnsi="华文仿宋" w:hint="eastAsia"/>
          <w:color w:val="FF0000"/>
          <w:sz w:val="32"/>
          <w:szCs w:val="32"/>
        </w:rPr>
        <w:lastRenderedPageBreak/>
        <w:t xml:space="preserve">　　</w:t>
      </w:r>
      <w:r w:rsidRPr="007A6412">
        <w:rPr>
          <w:rFonts w:ascii="华文仿宋" w:eastAsia="华文仿宋" w:hAnsi="华文仿宋" w:hint="eastAsia"/>
          <w:sz w:val="32"/>
          <w:szCs w:val="32"/>
        </w:rPr>
        <w:t>●教育支出</w:t>
      </w:r>
      <w:r w:rsidR="00032304">
        <w:rPr>
          <w:rFonts w:ascii="华文仿宋" w:eastAsia="华文仿宋" w:hAnsi="华文仿宋" w:hint="eastAsia"/>
          <w:sz w:val="32"/>
          <w:szCs w:val="32"/>
        </w:rPr>
        <w:t>7917</w:t>
      </w:r>
      <w:r w:rsidRPr="007A6412">
        <w:rPr>
          <w:rFonts w:ascii="华文仿宋" w:eastAsia="华文仿宋" w:hAnsi="华文仿宋" w:hint="eastAsia"/>
          <w:sz w:val="32"/>
          <w:szCs w:val="32"/>
        </w:rPr>
        <w:t>万元，</w:t>
      </w:r>
      <w:r w:rsidR="00A838E6">
        <w:rPr>
          <w:rFonts w:ascii="华文仿宋" w:eastAsia="华文仿宋" w:hAnsi="华文仿宋" w:hint="eastAsia"/>
          <w:sz w:val="32"/>
          <w:szCs w:val="32"/>
        </w:rPr>
        <w:t>下降8</w:t>
      </w:r>
      <w:r w:rsidRPr="00E06326">
        <w:rPr>
          <w:rFonts w:ascii="华文仿宋" w:eastAsia="华文仿宋" w:hAnsi="华文仿宋" w:hint="eastAsia"/>
          <w:sz w:val="32"/>
          <w:szCs w:val="32"/>
        </w:rPr>
        <w:t>%；（提前告知指标文</w:t>
      </w:r>
      <w:r w:rsidR="00A838E6">
        <w:rPr>
          <w:rFonts w:ascii="华文仿宋" w:eastAsia="华文仿宋" w:hAnsi="华文仿宋" w:hint="eastAsia"/>
          <w:sz w:val="32"/>
          <w:szCs w:val="32"/>
        </w:rPr>
        <w:t>减少</w:t>
      </w:r>
      <w:r w:rsidRPr="00E06326">
        <w:rPr>
          <w:rFonts w:ascii="华文仿宋" w:eastAsia="华文仿宋" w:hAnsi="华文仿宋" w:hint="eastAsia"/>
          <w:sz w:val="32"/>
          <w:szCs w:val="32"/>
        </w:rPr>
        <w:t>）</w:t>
      </w:r>
    </w:p>
    <w:p w:rsidR="00366612" w:rsidRPr="00E06326" w:rsidRDefault="00366612" w:rsidP="00366612">
      <w:pPr>
        <w:spacing w:line="680" w:lineRule="exact"/>
        <w:rPr>
          <w:rFonts w:ascii="华文仿宋" w:eastAsia="华文仿宋" w:hAnsi="华文仿宋"/>
          <w:sz w:val="32"/>
          <w:szCs w:val="32"/>
        </w:rPr>
      </w:pPr>
      <w:r w:rsidRPr="0011159D">
        <w:rPr>
          <w:rFonts w:ascii="华文仿宋" w:eastAsia="华文仿宋" w:hAnsi="华文仿宋" w:hint="eastAsia"/>
          <w:color w:val="FF0000"/>
          <w:sz w:val="32"/>
          <w:szCs w:val="32"/>
        </w:rPr>
        <w:t xml:space="preserve">　</w:t>
      </w:r>
      <w:r w:rsidRPr="007A6412">
        <w:rPr>
          <w:rFonts w:ascii="华文仿宋" w:eastAsia="华文仿宋" w:hAnsi="华文仿宋" w:hint="eastAsia"/>
          <w:sz w:val="32"/>
          <w:szCs w:val="32"/>
        </w:rPr>
        <w:t xml:space="preserve">　●科学技术支出</w:t>
      </w:r>
      <w:r w:rsidR="00032304">
        <w:rPr>
          <w:rFonts w:ascii="华文仿宋" w:eastAsia="华文仿宋" w:hAnsi="华文仿宋" w:hint="eastAsia"/>
          <w:sz w:val="32"/>
          <w:szCs w:val="32"/>
        </w:rPr>
        <w:t>3759</w:t>
      </w:r>
      <w:r w:rsidRPr="007A6412">
        <w:rPr>
          <w:rFonts w:ascii="华文仿宋" w:eastAsia="华文仿宋" w:hAnsi="华文仿宋" w:hint="eastAsia"/>
          <w:sz w:val="32"/>
          <w:szCs w:val="32"/>
        </w:rPr>
        <w:t>万元</w:t>
      </w:r>
      <w:r w:rsidRPr="00E06326">
        <w:rPr>
          <w:rFonts w:ascii="华文仿宋" w:eastAsia="华文仿宋" w:hAnsi="华文仿宋" w:hint="eastAsia"/>
          <w:sz w:val="32"/>
          <w:szCs w:val="32"/>
        </w:rPr>
        <w:t>，</w:t>
      </w:r>
      <w:r w:rsidR="00A838E6">
        <w:rPr>
          <w:rFonts w:ascii="华文仿宋" w:eastAsia="华文仿宋" w:hAnsi="华文仿宋" w:hint="eastAsia"/>
          <w:sz w:val="32"/>
          <w:szCs w:val="32"/>
        </w:rPr>
        <w:t>增长31%</w:t>
      </w:r>
      <w:r w:rsidR="00BF533E">
        <w:rPr>
          <w:rFonts w:ascii="华文仿宋" w:eastAsia="华文仿宋" w:hAnsi="华文仿宋" w:hint="eastAsia"/>
          <w:sz w:val="32"/>
          <w:szCs w:val="32"/>
        </w:rPr>
        <w:t>（按照上级要求，加大科技支出）</w:t>
      </w:r>
      <w:r w:rsidRPr="00E06326">
        <w:rPr>
          <w:rFonts w:ascii="华文仿宋" w:eastAsia="华文仿宋" w:hAnsi="华文仿宋" w:hint="eastAsia"/>
          <w:sz w:val="32"/>
          <w:szCs w:val="32"/>
        </w:rPr>
        <w:t>；</w:t>
      </w:r>
    </w:p>
    <w:p w:rsidR="00366612" w:rsidRPr="007A6412" w:rsidRDefault="00366612" w:rsidP="00366612">
      <w:pPr>
        <w:spacing w:line="680" w:lineRule="exact"/>
        <w:rPr>
          <w:rFonts w:ascii="华文仿宋" w:eastAsia="华文仿宋" w:hAnsi="华文仿宋"/>
          <w:sz w:val="32"/>
          <w:szCs w:val="32"/>
        </w:rPr>
      </w:pPr>
      <w:r w:rsidRPr="0011159D">
        <w:rPr>
          <w:rFonts w:ascii="华文仿宋" w:eastAsia="华文仿宋" w:hAnsi="华文仿宋" w:hint="eastAsia"/>
          <w:color w:val="FF0000"/>
          <w:sz w:val="32"/>
          <w:szCs w:val="32"/>
        </w:rPr>
        <w:t xml:space="preserve">　　</w:t>
      </w:r>
      <w:r w:rsidRPr="007A6412">
        <w:rPr>
          <w:rFonts w:ascii="华文仿宋" w:eastAsia="华文仿宋" w:hAnsi="华文仿宋" w:hint="eastAsia"/>
          <w:sz w:val="32"/>
          <w:szCs w:val="32"/>
        </w:rPr>
        <w:t>●文化体育与传媒支出78万元，</w:t>
      </w:r>
      <w:r w:rsidR="00BF533E">
        <w:rPr>
          <w:rFonts w:ascii="华文仿宋" w:eastAsia="华文仿宋" w:hAnsi="华文仿宋" w:hint="eastAsia"/>
          <w:sz w:val="32"/>
          <w:szCs w:val="32"/>
        </w:rPr>
        <w:t>与上年持平</w:t>
      </w:r>
      <w:r w:rsidRPr="007A6412">
        <w:rPr>
          <w:rFonts w:ascii="华文仿宋" w:eastAsia="华文仿宋" w:hAnsi="华文仿宋" w:hint="eastAsia"/>
          <w:sz w:val="32"/>
          <w:szCs w:val="32"/>
        </w:rPr>
        <w:t>；</w:t>
      </w:r>
    </w:p>
    <w:p w:rsidR="00366612" w:rsidRPr="005D3E0E" w:rsidRDefault="00366612" w:rsidP="00366612">
      <w:pPr>
        <w:spacing w:line="680" w:lineRule="exact"/>
        <w:rPr>
          <w:rFonts w:ascii="华文仿宋" w:eastAsia="华文仿宋" w:hAnsi="华文仿宋"/>
          <w:sz w:val="32"/>
          <w:szCs w:val="32"/>
        </w:rPr>
      </w:pPr>
      <w:r w:rsidRPr="0011159D">
        <w:rPr>
          <w:rFonts w:ascii="华文仿宋" w:eastAsia="华文仿宋" w:hAnsi="华文仿宋" w:hint="eastAsia"/>
          <w:color w:val="FF0000"/>
          <w:sz w:val="32"/>
          <w:szCs w:val="32"/>
        </w:rPr>
        <w:t xml:space="preserve">　　</w:t>
      </w:r>
      <w:r w:rsidRPr="007A6412">
        <w:rPr>
          <w:rFonts w:ascii="华文仿宋" w:eastAsia="华文仿宋" w:hAnsi="华文仿宋" w:hint="eastAsia"/>
          <w:sz w:val="32"/>
          <w:szCs w:val="32"/>
        </w:rPr>
        <w:t>●社会保障和就业支出</w:t>
      </w:r>
      <w:r w:rsidR="00032304">
        <w:rPr>
          <w:rFonts w:ascii="华文仿宋" w:eastAsia="华文仿宋" w:hAnsi="华文仿宋" w:hint="eastAsia"/>
          <w:sz w:val="32"/>
          <w:szCs w:val="32"/>
        </w:rPr>
        <w:t>5322</w:t>
      </w:r>
      <w:r w:rsidRPr="007A6412">
        <w:rPr>
          <w:rFonts w:ascii="华文仿宋" w:eastAsia="华文仿宋" w:hAnsi="华文仿宋" w:hint="eastAsia"/>
          <w:sz w:val="32"/>
          <w:szCs w:val="32"/>
        </w:rPr>
        <w:t>万元，</w:t>
      </w:r>
      <w:r w:rsidRPr="005D3E0E">
        <w:rPr>
          <w:rFonts w:ascii="华文仿宋" w:eastAsia="华文仿宋" w:hAnsi="华文仿宋" w:hint="eastAsia"/>
          <w:sz w:val="32"/>
          <w:szCs w:val="32"/>
        </w:rPr>
        <w:t>增长</w:t>
      </w:r>
      <w:r w:rsidR="00BF533E">
        <w:rPr>
          <w:rFonts w:ascii="华文仿宋" w:eastAsia="华文仿宋" w:hAnsi="华文仿宋" w:hint="eastAsia"/>
          <w:sz w:val="32"/>
          <w:szCs w:val="32"/>
        </w:rPr>
        <w:t>27</w:t>
      </w:r>
      <w:r w:rsidRPr="005D3E0E">
        <w:rPr>
          <w:rFonts w:ascii="华文仿宋" w:eastAsia="华文仿宋" w:hAnsi="华文仿宋" w:hint="eastAsia"/>
          <w:sz w:val="32"/>
          <w:szCs w:val="32"/>
        </w:rPr>
        <w:t>%；（提前告知指标文</w:t>
      </w:r>
      <w:r w:rsidR="00BF533E">
        <w:rPr>
          <w:rFonts w:ascii="华文仿宋" w:eastAsia="华文仿宋" w:hAnsi="华文仿宋" w:hint="eastAsia"/>
          <w:sz w:val="32"/>
          <w:szCs w:val="32"/>
        </w:rPr>
        <w:t>增加</w:t>
      </w:r>
      <w:r w:rsidR="00E91269">
        <w:rPr>
          <w:rFonts w:ascii="华文仿宋" w:eastAsia="华文仿宋" w:hAnsi="华文仿宋" w:hint="eastAsia"/>
          <w:sz w:val="32"/>
          <w:szCs w:val="32"/>
        </w:rPr>
        <w:t>，民生类区级配套资金</w:t>
      </w:r>
      <w:r w:rsidRPr="005D3E0E">
        <w:rPr>
          <w:rFonts w:ascii="华文仿宋" w:eastAsia="华文仿宋" w:hAnsi="华文仿宋" w:hint="eastAsia"/>
          <w:sz w:val="32"/>
          <w:szCs w:val="32"/>
        </w:rPr>
        <w:t>）</w:t>
      </w:r>
    </w:p>
    <w:p w:rsidR="00366612" w:rsidRPr="0011159D" w:rsidRDefault="00366612" w:rsidP="00366612">
      <w:pPr>
        <w:spacing w:line="680" w:lineRule="exact"/>
        <w:ind w:firstLineChars="200" w:firstLine="640"/>
        <w:rPr>
          <w:rFonts w:ascii="华文仿宋" w:eastAsia="华文仿宋" w:hAnsi="华文仿宋"/>
          <w:color w:val="FF0000"/>
          <w:sz w:val="32"/>
          <w:szCs w:val="32"/>
        </w:rPr>
      </w:pPr>
      <w:r w:rsidRPr="007A6412">
        <w:rPr>
          <w:rFonts w:ascii="华文仿宋" w:eastAsia="华文仿宋" w:hAnsi="华文仿宋" w:hint="eastAsia"/>
          <w:sz w:val="32"/>
          <w:szCs w:val="32"/>
        </w:rPr>
        <w:t>●医疗卫生与计划生育支出</w:t>
      </w:r>
      <w:r w:rsidR="00032304">
        <w:rPr>
          <w:rFonts w:ascii="华文仿宋" w:eastAsia="华文仿宋" w:hAnsi="华文仿宋" w:hint="eastAsia"/>
          <w:sz w:val="32"/>
          <w:szCs w:val="32"/>
        </w:rPr>
        <w:t>1387</w:t>
      </w:r>
      <w:r w:rsidRPr="007A6412">
        <w:rPr>
          <w:rFonts w:ascii="华文仿宋" w:eastAsia="华文仿宋" w:hAnsi="华文仿宋" w:hint="eastAsia"/>
          <w:sz w:val="32"/>
          <w:szCs w:val="32"/>
        </w:rPr>
        <w:t>万元，</w:t>
      </w:r>
      <w:r w:rsidR="00BF533E">
        <w:rPr>
          <w:rFonts w:ascii="华文仿宋" w:eastAsia="华文仿宋" w:hAnsi="华文仿宋" w:hint="eastAsia"/>
          <w:sz w:val="32"/>
          <w:szCs w:val="32"/>
        </w:rPr>
        <w:t>下降42</w:t>
      </w:r>
      <w:r w:rsidRPr="005D3E0E">
        <w:rPr>
          <w:rFonts w:ascii="华文仿宋" w:eastAsia="华文仿宋" w:hAnsi="华文仿宋" w:hint="eastAsia"/>
          <w:sz w:val="32"/>
          <w:szCs w:val="32"/>
        </w:rPr>
        <w:t>%；（提前告知指标文</w:t>
      </w:r>
      <w:r w:rsidR="00BF533E">
        <w:rPr>
          <w:rFonts w:ascii="华文仿宋" w:eastAsia="华文仿宋" w:hAnsi="华文仿宋" w:hint="eastAsia"/>
          <w:sz w:val="32"/>
          <w:szCs w:val="32"/>
        </w:rPr>
        <w:t>减少</w:t>
      </w:r>
      <w:r w:rsidRPr="005D3E0E">
        <w:rPr>
          <w:rFonts w:ascii="华文仿宋" w:eastAsia="华文仿宋" w:hAnsi="华文仿宋" w:hint="eastAsia"/>
          <w:sz w:val="32"/>
          <w:szCs w:val="32"/>
        </w:rPr>
        <w:t>）</w:t>
      </w:r>
    </w:p>
    <w:p w:rsidR="00366612" w:rsidRPr="007A6412" w:rsidRDefault="00366612" w:rsidP="00366612">
      <w:pPr>
        <w:spacing w:line="680" w:lineRule="exact"/>
        <w:ind w:firstLine="636"/>
        <w:rPr>
          <w:rFonts w:ascii="华文仿宋" w:eastAsia="华文仿宋" w:hAnsi="华文仿宋"/>
          <w:sz w:val="32"/>
          <w:szCs w:val="32"/>
        </w:rPr>
      </w:pPr>
      <w:r w:rsidRPr="007A6412">
        <w:rPr>
          <w:rFonts w:ascii="华文仿宋" w:eastAsia="华文仿宋" w:hAnsi="华文仿宋" w:hint="eastAsia"/>
          <w:sz w:val="32"/>
          <w:szCs w:val="32"/>
        </w:rPr>
        <w:t>●节能环保支出</w:t>
      </w:r>
      <w:r w:rsidR="00032304">
        <w:rPr>
          <w:rFonts w:ascii="华文仿宋" w:eastAsia="华文仿宋" w:hAnsi="华文仿宋" w:hint="eastAsia"/>
          <w:sz w:val="32"/>
          <w:szCs w:val="32"/>
        </w:rPr>
        <w:t>3559</w:t>
      </w:r>
      <w:r w:rsidRPr="007A6412">
        <w:rPr>
          <w:rFonts w:ascii="华文仿宋" w:eastAsia="华文仿宋" w:hAnsi="华文仿宋" w:hint="eastAsia"/>
          <w:sz w:val="32"/>
          <w:szCs w:val="32"/>
        </w:rPr>
        <w:t>万元，</w:t>
      </w:r>
      <w:r w:rsidR="00BF533E">
        <w:rPr>
          <w:rFonts w:ascii="华文仿宋" w:eastAsia="华文仿宋" w:hAnsi="华文仿宋" w:hint="eastAsia"/>
          <w:sz w:val="32"/>
          <w:szCs w:val="32"/>
        </w:rPr>
        <w:t>增长99</w:t>
      </w:r>
      <w:r w:rsidRPr="007A6412">
        <w:rPr>
          <w:rFonts w:ascii="华文仿宋" w:eastAsia="华文仿宋" w:hAnsi="华文仿宋" w:hint="eastAsia"/>
          <w:sz w:val="32"/>
          <w:szCs w:val="32"/>
        </w:rPr>
        <w:t>%；（污水处理费</w:t>
      </w:r>
      <w:r w:rsidR="001D2125">
        <w:rPr>
          <w:rFonts w:ascii="华文仿宋" w:eastAsia="华文仿宋" w:hAnsi="华文仿宋" w:hint="eastAsia"/>
          <w:sz w:val="32"/>
          <w:szCs w:val="32"/>
        </w:rPr>
        <w:t>3000</w:t>
      </w:r>
      <w:r w:rsidRPr="007A6412">
        <w:rPr>
          <w:rFonts w:ascii="华文仿宋" w:eastAsia="华文仿宋" w:hAnsi="华文仿宋" w:hint="eastAsia"/>
          <w:sz w:val="32"/>
          <w:szCs w:val="32"/>
        </w:rPr>
        <w:t>万元）</w:t>
      </w:r>
    </w:p>
    <w:p w:rsidR="00366612" w:rsidRPr="005D3E0E" w:rsidRDefault="00366612" w:rsidP="00366612">
      <w:pPr>
        <w:spacing w:line="680" w:lineRule="exact"/>
        <w:ind w:firstLineChars="200" w:firstLine="640"/>
        <w:rPr>
          <w:rFonts w:ascii="华文仿宋" w:eastAsia="华文仿宋" w:hAnsi="华文仿宋"/>
          <w:sz w:val="32"/>
          <w:szCs w:val="32"/>
        </w:rPr>
      </w:pPr>
      <w:r w:rsidRPr="005D3E0E">
        <w:rPr>
          <w:rFonts w:ascii="华文仿宋" w:eastAsia="华文仿宋" w:hAnsi="华文仿宋" w:hint="eastAsia"/>
          <w:sz w:val="32"/>
          <w:szCs w:val="32"/>
        </w:rPr>
        <w:t>●城乡社区支出</w:t>
      </w:r>
      <w:r w:rsidR="00032304">
        <w:rPr>
          <w:rFonts w:ascii="华文仿宋" w:eastAsia="华文仿宋" w:hAnsi="华文仿宋" w:hint="eastAsia"/>
          <w:sz w:val="32"/>
          <w:szCs w:val="32"/>
        </w:rPr>
        <w:t>9264</w:t>
      </w:r>
      <w:r w:rsidRPr="005D3E0E">
        <w:rPr>
          <w:rFonts w:ascii="华文仿宋" w:eastAsia="华文仿宋" w:hAnsi="华文仿宋" w:hint="eastAsia"/>
          <w:sz w:val="32"/>
          <w:szCs w:val="32"/>
        </w:rPr>
        <w:t>万元，</w:t>
      </w:r>
      <w:r w:rsidR="0043730C">
        <w:rPr>
          <w:rFonts w:ascii="华文仿宋" w:eastAsia="华文仿宋" w:hAnsi="华文仿宋" w:hint="eastAsia"/>
          <w:sz w:val="32"/>
          <w:szCs w:val="32"/>
        </w:rPr>
        <w:t>增长20</w:t>
      </w:r>
      <w:r w:rsidRPr="005D3E0E">
        <w:rPr>
          <w:rFonts w:ascii="华文仿宋" w:eastAsia="华文仿宋" w:hAnsi="华文仿宋" w:hint="eastAsia"/>
          <w:sz w:val="32"/>
          <w:szCs w:val="32"/>
        </w:rPr>
        <w:t>%；</w:t>
      </w:r>
      <w:r w:rsidR="00927C1A">
        <w:rPr>
          <w:rFonts w:ascii="华文仿宋" w:eastAsia="华文仿宋" w:hAnsi="华文仿宋" w:hint="eastAsia"/>
          <w:sz w:val="32"/>
          <w:szCs w:val="32"/>
        </w:rPr>
        <w:t>（工程设计监理费1000万元，三部门2900万元，立交桥1200万元）</w:t>
      </w:r>
    </w:p>
    <w:p w:rsidR="00366612" w:rsidRPr="005D3E0E" w:rsidRDefault="00366612" w:rsidP="00366612">
      <w:pPr>
        <w:spacing w:line="680" w:lineRule="exact"/>
        <w:ind w:firstLine="636"/>
        <w:rPr>
          <w:rFonts w:ascii="华文仿宋" w:eastAsia="华文仿宋" w:hAnsi="华文仿宋"/>
          <w:sz w:val="32"/>
          <w:szCs w:val="32"/>
        </w:rPr>
      </w:pPr>
      <w:r w:rsidRPr="0066412C">
        <w:rPr>
          <w:rFonts w:ascii="华文仿宋" w:eastAsia="华文仿宋" w:hAnsi="华文仿宋" w:hint="eastAsia"/>
          <w:sz w:val="32"/>
          <w:szCs w:val="32"/>
        </w:rPr>
        <w:t>●农林水支出</w:t>
      </w:r>
      <w:r w:rsidR="00032304">
        <w:rPr>
          <w:rFonts w:ascii="华文仿宋" w:eastAsia="华文仿宋" w:hAnsi="华文仿宋" w:hint="eastAsia"/>
          <w:sz w:val="32"/>
          <w:szCs w:val="32"/>
        </w:rPr>
        <w:t>1951</w:t>
      </w:r>
      <w:r w:rsidRPr="0066412C">
        <w:rPr>
          <w:rFonts w:ascii="华文仿宋" w:eastAsia="华文仿宋" w:hAnsi="华文仿宋" w:hint="eastAsia"/>
          <w:sz w:val="32"/>
          <w:szCs w:val="32"/>
        </w:rPr>
        <w:t>万元，</w:t>
      </w:r>
      <w:r w:rsidR="0043730C">
        <w:rPr>
          <w:rFonts w:ascii="华文仿宋" w:eastAsia="华文仿宋" w:hAnsi="华文仿宋" w:hint="eastAsia"/>
          <w:sz w:val="32"/>
          <w:szCs w:val="32"/>
        </w:rPr>
        <w:t>下降15</w:t>
      </w:r>
      <w:r w:rsidRPr="0066412C">
        <w:rPr>
          <w:rFonts w:ascii="华文仿宋" w:eastAsia="华文仿宋" w:hAnsi="华文仿宋" w:hint="eastAsia"/>
          <w:sz w:val="32"/>
          <w:szCs w:val="32"/>
        </w:rPr>
        <w:t>%（提前告知指标文</w:t>
      </w:r>
      <w:r w:rsidR="0043730C">
        <w:rPr>
          <w:rFonts w:ascii="华文仿宋" w:eastAsia="华文仿宋" w:hAnsi="华文仿宋" w:hint="eastAsia"/>
          <w:sz w:val="32"/>
          <w:szCs w:val="32"/>
        </w:rPr>
        <w:t>减少</w:t>
      </w:r>
      <w:r w:rsidRPr="0066412C">
        <w:rPr>
          <w:rFonts w:ascii="华文仿宋" w:eastAsia="华文仿宋" w:hAnsi="华文仿宋" w:hint="eastAsia"/>
          <w:sz w:val="32"/>
          <w:szCs w:val="32"/>
        </w:rPr>
        <w:t>）；</w:t>
      </w:r>
    </w:p>
    <w:p w:rsidR="00366612" w:rsidRPr="001037D7" w:rsidRDefault="00366612" w:rsidP="00366612">
      <w:pPr>
        <w:spacing w:line="680" w:lineRule="exact"/>
        <w:ind w:firstLine="636"/>
        <w:rPr>
          <w:rFonts w:ascii="华文仿宋" w:eastAsia="华文仿宋" w:hAnsi="华文仿宋"/>
          <w:sz w:val="32"/>
          <w:szCs w:val="32"/>
        </w:rPr>
      </w:pPr>
      <w:r w:rsidRPr="007A6412">
        <w:rPr>
          <w:rFonts w:ascii="华文仿宋" w:eastAsia="华文仿宋" w:hAnsi="华文仿宋" w:hint="eastAsia"/>
          <w:sz w:val="32"/>
          <w:szCs w:val="32"/>
        </w:rPr>
        <w:t>●资源勘探信息等支出</w:t>
      </w:r>
      <w:r w:rsidR="00032304">
        <w:rPr>
          <w:rFonts w:ascii="华文仿宋" w:eastAsia="华文仿宋" w:hAnsi="华文仿宋" w:hint="eastAsia"/>
          <w:sz w:val="32"/>
          <w:szCs w:val="32"/>
        </w:rPr>
        <w:t>11421</w:t>
      </w:r>
      <w:r w:rsidRPr="007A6412">
        <w:rPr>
          <w:rFonts w:ascii="华文仿宋" w:eastAsia="华文仿宋" w:hAnsi="华文仿宋" w:hint="eastAsia"/>
          <w:sz w:val="32"/>
          <w:szCs w:val="32"/>
        </w:rPr>
        <w:t>万元，</w:t>
      </w:r>
      <w:r w:rsidR="0043730C">
        <w:rPr>
          <w:rFonts w:ascii="华文仿宋" w:eastAsia="华文仿宋" w:hAnsi="华文仿宋" w:hint="eastAsia"/>
          <w:sz w:val="32"/>
          <w:szCs w:val="32"/>
        </w:rPr>
        <w:t>增长281</w:t>
      </w:r>
      <w:r w:rsidRPr="001037D7">
        <w:rPr>
          <w:rFonts w:ascii="华文仿宋" w:eastAsia="华文仿宋" w:hAnsi="华文仿宋" w:hint="eastAsia"/>
          <w:sz w:val="32"/>
          <w:szCs w:val="32"/>
        </w:rPr>
        <w:t>%；（企业奖补资金</w:t>
      </w:r>
      <w:r w:rsidR="0043730C">
        <w:rPr>
          <w:rFonts w:ascii="华文仿宋" w:eastAsia="华文仿宋" w:hAnsi="华文仿宋" w:hint="eastAsia"/>
          <w:sz w:val="32"/>
          <w:szCs w:val="32"/>
        </w:rPr>
        <w:t>增加</w:t>
      </w:r>
      <w:r w:rsidRPr="001037D7">
        <w:rPr>
          <w:rFonts w:ascii="华文仿宋" w:eastAsia="华文仿宋" w:hAnsi="华文仿宋" w:hint="eastAsia"/>
          <w:sz w:val="32"/>
          <w:szCs w:val="32"/>
        </w:rPr>
        <w:t>）</w:t>
      </w:r>
    </w:p>
    <w:p w:rsidR="00366612" w:rsidRPr="007A6412" w:rsidRDefault="00366612" w:rsidP="00366612">
      <w:pPr>
        <w:spacing w:line="680" w:lineRule="exact"/>
        <w:ind w:firstLine="636"/>
        <w:rPr>
          <w:rFonts w:ascii="华文仿宋" w:eastAsia="华文仿宋" w:hAnsi="华文仿宋"/>
          <w:sz w:val="32"/>
          <w:szCs w:val="32"/>
        </w:rPr>
      </w:pPr>
      <w:r w:rsidRPr="007A6412">
        <w:rPr>
          <w:rFonts w:ascii="华文仿宋" w:eastAsia="华文仿宋" w:hAnsi="华文仿宋" w:hint="eastAsia"/>
          <w:sz w:val="32"/>
          <w:szCs w:val="32"/>
        </w:rPr>
        <w:t>●金融支出</w:t>
      </w:r>
      <w:r w:rsidR="00032304">
        <w:rPr>
          <w:rFonts w:ascii="华文仿宋" w:eastAsia="华文仿宋" w:hAnsi="华文仿宋" w:hint="eastAsia"/>
          <w:sz w:val="32"/>
          <w:szCs w:val="32"/>
        </w:rPr>
        <w:t>79</w:t>
      </w:r>
      <w:r w:rsidRPr="007A6412">
        <w:rPr>
          <w:rFonts w:ascii="华文仿宋" w:eastAsia="华文仿宋" w:hAnsi="华文仿宋" w:hint="eastAsia"/>
          <w:sz w:val="32"/>
          <w:szCs w:val="32"/>
        </w:rPr>
        <w:t>万元，增长</w:t>
      </w:r>
      <w:r w:rsidR="00FE11E5">
        <w:rPr>
          <w:rFonts w:ascii="华文仿宋" w:eastAsia="华文仿宋" w:hAnsi="华文仿宋" w:hint="eastAsia"/>
          <w:sz w:val="32"/>
          <w:szCs w:val="32"/>
        </w:rPr>
        <w:t>46</w:t>
      </w:r>
      <w:r w:rsidRPr="007A6412">
        <w:rPr>
          <w:rFonts w:ascii="华文仿宋" w:eastAsia="华文仿宋" w:hAnsi="华文仿宋" w:hint="eastAsia"/>
          <w:sz w:val="32"/>
          <w:szCs w:val="32"/>
        </w:rPr>
        <w:t>%；（企业奖励增加50万元）</w:t>
      </w:r>
    </w:p>
    <w:p w:rsidR="00366612" w:rsidRPr="007A6412" w:rsidRDefault="00366612" w:rsidP="00366612">
      <w:pPr>
        <w:spacing w:line="680" w:lineRule="exact"/>
        <w:ind w:firstLine="636"/>
        <w:rPr>
          <w:rFonts w:ascii="华文仿宋" w:eastAsia="华文仿宋" w:hAnsi="华文仿宋"/>
          <w:sz w:val="32"/>
          <w:szCs w:val="32"/>
        </w:rPr>
      </w:pPr>
      <w:r w:rsidRPr="007A6412">
        <w:rPr>
          <w:rFonts w:ascii="华文仿宋" w:eastAsia="华文仿宋" w:hAnsi="华文仿宋" w:hint="eastAsia"/>
          <w:sz w:val="32"/>
          <w:szCs w:val="32"/>
        </w:rPr>
        <w:t>●援助其他地区支出</w:t>
      </w:r>
      <w:r w:rsidR="00032304">
        <w:rPr>
          <w:rFonts w:ascii="华文仿宋" w:eastAsia="华文仿宋" w:hAnsi="华文仿宋" w:hint="eastAsia"/>
          <w:sz w:val="32"/>
          <w:szCs w:val="32"/>
        </w:rPr>
        <w:t>0</w:t>
      </w:r>
      <w:r w:rsidR="00FE11E5">
        <w:rPr>
          <w:rFonts w:ascii="华文仿宋" w:eastAsia="华文仿宋" w:hAnsi="华文仿宋" w:hint="eastAsia"/>
          <w:sz w:val="32"/>
          <w:szCs w:val="32"/>
        </w:rPr>
        <w:t>万元（以后年度作为基数年底上解）</w:t>
      </w:r>
      <w:r w:rsidRPr="007A6412">
        <w:rPr>
          <w:rFonts w:ascii="华文仿宋" w:eastAsia="华文仿宋" w:hAnsi="华文仿宋" w:hint="eastAsia"/>
          <w:sz w:val="32"/>
          <w:szCs w:val="32"/>
        </w:rPr>
        <w:t>；</w:t>
      </w:r>
    </w:p>
    <w:p w:rsidR="00366612" w:rsidRPr="0094520B" w:rsidRDefault="00366612" w:rsidP="00366612">
      <w:pPr>
        <w:spacing w:line="680" w:lineRule="exact"/>
        <w:ind w:firstLine="636"/>
        <w:rPr>
          <w:rFonts w:ascii="华文仿宋" w:eastAsia="华文仿宋" w:hAnsi="华文仿宋"/>
          <w:sz w:val="32"/>
          <w:szCs w:val="32"/>
        </w:rPr>
      </w:pPr>
      <w:r w:rsidRPr="007C3FC3">
        <w:rPr>
          <w:rFonts w:ascii="华文仿宋" w:eastAsia="华文仿宋" w:hAnsi="华文仿宋" w:hint="eastAsia"/>
          <w:sz w:val="32"/>
          <w:szCs w:val="32"/>
        </w:rPr>
        <w:t>●</w:t>
      </w:r>
      <w:r w:rsidR="00032304">
        <w:rPr>
          <w:rFonts w:ascii="华文仿宋" w:eastAsia="华文仿宋" w:hAnsi="华文仿宋" w:hint="eastAsia"/>
          <w:sz w:val="32"/>
          <w:szCs w:val="32"/>
        </w:rPr>
        <w:t>自然资源</w:t>
      </w:r>
      <w:r w:rsidRPr="007C3FC3">
        <w:rPr>
          <w:rFonts w:ascii="华文仿宋" w:eastAsia="华文仿宋" w:hAnsi="华文仿宋" w:hint="eastAsia"/>
          <w:sz w:val="32"/>
          <w:szCs w:val="32"/>
        </w:rPr>
        <w:t>海洋气象等支出</w:t>
      </w:r>
      <w:r w:rsidR="00032304">
        <w:rPr>
          <w:rFonts w:ascii="华文仿宋" w:eastAsia="华文仿宋" w:hAnsi="华文仿宋" w:hint="eastAsia"/>
          <w:sz w:val="32"/>
          <w:szCs w:val="32"/>
        </w:rPr>
        <w:t>5205</w:t>
      </w:r>
      <w:r w:rsidRPr="007C3FC3">
        <w:rPr>
          <w:rFonts w:ascii="华文仿宋" w:eastAsia="华文仿宋" w:hAnsi="华文仿宋" w:hint="eastAsia"/>
          <w:sz w:val="32"/>
          <w:szCs w:val="32"/>
        </w:rPr>
        <w:t>万元</w:t>
      </w:r>
      <w:r w:rsidRPr="0094520B">
        <w:rPr>
          <w:rFonts w:ascii="华文仿宋" w:eastAsia="华文仿宋" w:hAnsi="华文仿宋" w:hint="eastAsia"/>
          <w:sz w:val="32"/>
          <w:szCs w:val="32"/>
        </w:rPr>
        <w:t>，</w:t>
      </w:r>
      <w:r w:rsidR="00FE11E5">
        <w:rPr>
          <w:rFonts w:ascii="华文仿宋" w:eastAsia="华文仿宋" w:hAnsi="华文仿宋" w:hint="eastAsia"/>
          <w:sz w:val="32"/>
          <w:szCs w:val="32"/>
        </w:rPr>
        <w:t>增长691</w:t>
      </w:r>
      <w:r w:rsidRPr="0094520B">
        <w:rPr>
          <w:rFonts w:ascii="华文仿宋" w:eastAsia="华文仿宋" w:hAnsi="华文仿宋" w:hint="eastAsia"/>
          <w:sz w:val="32"/>
          <w:szCs w:val="32"/>
        </w:rPr>
        <w:t>%；（土</w:t>
      </w:r>
      <w:r w:rsidRPr="0094520B">
        <w:rPr>
          <w:rFonts w:ascii="华文仿宋" w:eastAsia="华文仿宋" w:hAnsi="华文仿宋" w:hint="eastAsia"/>
          <w:sz w:val="32"/>
          <w:szCs w:val="32"/>
        </w:rPr>
        <w:lastRenderedPageBreak/>
        <w:t>地储备资金</w:t>
      </w:r>
      <w:r w:rsidR="00927C1A">
        <w:rPr>
          <w:rFonts w:ascii="华文仿宋" w:eastAsia="华文仿宋" w:hAnsi="华文仿宋" w:hint="eastAsia"/>
          <w:sz w:val="32"/>
          <w:szCs w:val="32"/>
        </w:rPr>
        <w:t>5000万元</w:t>
      </w:r>
      <w:r w:rsidRPr="0094520B">
        <w:rPr>
          <w:rFonts w:ascii="华文仿宋" w:eastAsia="华文仿宋" w:hAnsi="华文仿宋" w:hint="eastAsia"/>
          <w:sz w:val="32"/>
          <w:szCs w:val="32"/>
        </w:rPr>
        <w:t>）</w:t>
      </w:r>
    </w:p>
    <w:p w:rsidR="00366612" w:rsidRDefault="00366612" w:rsidP="00032304">
      <w:pPr>
        <w:spacing w:line="680" w:lineRule="exact"/>
        <w:ind w:firstLine="636"/>
        <w:rPr>
          <w:rFonts w:ascii="华文仿宋" w:eastAsia="华文仿宋" w:hAnsi="华文仿宋"/>
          <w:sz w:val="32"/>
          <w:szCs w:val="32"/>
        </w:rPr>
      </w:pPr>
      <w:r w:rsidRPr="007C3FC3">
        <w:rPr>
          <w:rFonts w:ascii="华文仿宋" w:eastAsia="华文仿宋" w:hAnsi="华文仿宋" w:hint="eastAsia"/>
          <w:sz w:val="32"/>
          <w:szCs w:val="32"/>
        </w:rPr>
        <w:t>●住房保障支出</w:t>
      </w:r>
      <w:r w:rsidR="00032304">
        <w:rPr>
          <w:rFonts w:ascii="华文仿宋" w:eastAsia="华文仿宋" w:hAnsi="华文仿宋" w:hint="eastAsia"/>
          <w:sz w:val="32"/>
          <w:szCs w:val="32"/>
        </w:rPr>
        <w:t>1012</w:t>
      </w:r>
      <w:r w:rsidRPr="007C3FC3">
        <w:rPr>
          <w:rFonts w:ascii="华文仿宋" w:eastAsia="华文仿宋" w:hAnsi="华文仿宋" w:hint="eastAsia"/>
          <w:sz w:val="32"/>
          <w:szCs w:val="32"/>
        </w:rPr>
        <w:t>万元，增长</w:t>
      </w:r>
      <w:r w:rsidR="00FE11E5">
        <w:rPr>
          <w:rFonts w:ascii="华文仿宋" w:eastAsia="华文仿宋" w:hAnsi="华文仿宋" w:hint="eastAsia"/>
          <w:sz w:val="32"/>
          <w:szCs w:val="32"/>
        </w:rPr>
        <w:t>50</w:t>
      </w:r>
      <w:r w:rsidRPr="007C3FC3">
        <w:rPr>
          <w:rFonts w:ascii="华文仿宋" w:eastAsia="华文仿宋" w:hAnsi="华文仿宋" w:hint="eastAsia"/>
          <w:sz w:val="32"/>
          <w:szCs w:val="32"/>
        </w:rPr>
        <w:t>%</w:t>
      </w:r>
      <w:r w:rsidR="0050088A">
        <w:rPr>
          <w:rFonts w:ascii="华文仿宋" w:eastAsia="华文仿宋" w:hAnsi="华文仿宋" w:hint="eastAsia"/>
          <w:sz w:val="32"/>
          <w:szCs w:val="32"/>
        </w:rPr>
        <w:t>（因工资调标导致公积金基数增加）</w:t>
      </w:r>
      <w:r w:rsidRPr="007C3FC3">
        <w:rPr>
          <w:rFonts w:ascii="华文仿宋" w:eastAsia="华文仿宋" w:hAnsi="华文仿宋" w:hint="eastAsia"/>
          <w:sz w:val="32"/>
          <w:szCs w:val="32"/>
        </w:rPr>
        <w:t>；</w:t>
      </w:r>
    </w:p>
    <w:p w:rsidR="00032304" w:rsidRPr="00032304" w:rsidRDefault="00032304" w:rsidP="00032304">
      <w:pPr>
        <w:spacing w:line="680" w:lineRule="exact"/>
        <w:ind w:firstLine="636"/>
        <w:rPr>
          <w:rFonts w:ascii="华文仿宋" w:eastAsia="华文仿宋" w:hAnsi="华文仿宋"/>
          <w:sz w:val="32"/>
          <w:szCs w:val="32"/>
        </w:rPr>
      </w:pPr>
      <w:r w:rsidRPr="007C3FC3">
        <w:rPr>
          <w:rFonts w:ascii="华文仿宋" w:eastAsia="华文仿宋" w:hAnsi="华文仿宋" w:hint="eastAsia"/>
          <w:sz w:val="32"/>
          <w:szCs w:val="32"/>
        </w:rPr>
        <w:t>●</w:t>
      </w:r>
      <w:r w:rsidRPr="00032304">
        <w:rPr>
          <w:rFonts w:ascii="华文仿宋" w:eastAsia="华文仿宋" w:hAnsi="华文仿宋" w:hint="eastAsia"/>
          <w:sz w:val="32"/>
          <w:szCs w:val="32"/>
        </w:rPr>
        <w:t>灾害防治及应急管理支出</w:t>
      </w:r>
      <w:r>
        <w:rPr>
          <w:rFonts w:ascii="华文仿宋" w:eastAsia="华文仿宋" w:hAnsi="华文仿宋" w:hint="eastAsia"/>
          <w:sz w:val="32"/>
          <w:szCs w:val="32"/>
        </w:rPr>
        <w:t>179万元</w:t>
      </w:r>
      <w:r w:rsidR="00FE11E5">
        <w:rPr>
          <w:rFonts w:ascii="华文仿宋" w:eastAsia="华文仿宋" w:hAnsi="华文仿宋" w:hint="eastAsia"/>
          <w:sz w:val="32"/>
          <w:szCs w:val="32"/>
        </w:rPr>
        <w:t>（新增加科目）；</w:t>
      </w:r>
    </w:p>
    <w:p w:rsidR="00366612" w:rsidRPr="007C3FC3" w:rsidRDefault="00366612" w:rsidP="00366612">
      <w:pPr>
        <w:spacing w:line="680" w:lineRule="exact"/>
        <w:ind w:firstLine="636"/>
        <w:rPr>
          <w:rFonts w:ascii="华文仿宋" w:eastAsia="华文仿宋" w:hAnsi="华文仿宋"/>
          <w:sz w:val="32"/>
          <w:szCs w:val="32"/>
        </w:rPr>
      </w:pPr>
      <w:r w:rsidRPr="007C3FC3">
        <w:rPr>
          <w:rFonts w:ascii="华文仿宋" w:eastAsia="华文仿宋" w:hAnsi="华文仿宋" w:hint="eastAsia"/>
          <w:sz w:val="32"/>
          <w:szCs w:val="32"/>
        </w:rPr>
        <w:t>●预备费</w:t>
      </w:r>
      <w:r w:rsidR="00032304">
        <w:rPr>
          <w:rFonts w:ascii="华文仿宋" w:eastAsia="华文仿宋" w:hAnsi="华文仿宋" w:hint="eastAsia"/>
          <w:sz w:val="32"/>
          <w:szCs w:val="32"/>
        </w:rPr>
        <w:t>7</w:t>
      </w:r>
      <w:r w:rsidRPr="007C3FC3">
        <w:rPr>
          <w:rFonts w:ascii="华文仿宋" w:eastAsia="华文仿宋" w:hAnsi="华文仿宋" w:hint="eastAsia"/>
          <w:sz w:val="32"/>
          <w:szCs w:val="32"/>
        </w:rPr>
        <w:t>50万元，</w:t>
      </w:r>
      <w:r w:rsidR="00FE11E5">
        <w:rPr>
          <w:rFonts w:ascii="华文仿宋" w:eastAsia="华文仿宋" w:hAnsi="华文仿宋" w:hint="eastAsia"/>
          <w:sz w:val="32"/>
          <w:szCs w:val="32"/>
        </w:rPr>
        <w:t>增长</w:t>
      </w:r>
      <w:r w:rsidR="00665CEF">
        <w:rPr>
          <w:rFonts w:ascii="华文仿宋" w:eastAsia="华文仿宋" w:hAnsi="华文仿宋" w:hint="eastAsia"/>
          <w:sz w:val="32"/>
          <w:szCs w:val="32"/>
        </w:rPr>
        <w:t>36</w:t>
      </w:r>
      <w:r w:rsidRPr="007C3FC3">
        <w:rPr>
          <w:rFonts w:ascii="华文仿宋" w:eastAsia="华文仿宋" w:hAnsi="华文仿宋" w:hint="eastAsia"/>
          <w:sz w:val="32"/>
          <w:szCs w:val="32"/>
        </w:rPr>
        <w:t>%</w:t>
      </w:r>
      <w:r w:rsidR="00BB2BAC">
        <w:rPr>
          <w:rFonts w:ascii="华文仿宋" w:eastAsia="华文仿宋" w:hAnsi="华文仿宋" w:hint="eastAsia"/>
          <w:sz w:val="32"/>
          <w:szCs w:val="32"/>
        </w:rPr>
        <w:t xml:space="preserve"> (按规定比例计提)</w:t>
      </w:r>
      <w:r w:rsidR="00BB2BAC" w:rsidRPr="00BB2BAC">
        <w:rPr>
          <w:rFonts w:ascii="华文仿宋" w:eastAsia="华文仿宋" w:hAnsi="华文仿宋" w:hint="eastAsia"/>
          <w:sz w:val="32"/>
          <w:szCs w:val="32"/>
        </w:rPr>
        <w:t xml:space="preserve"> </w:t>
      </w:r>
      <w:r w:rsidR="00BB2BAC" w:rsidRPr="007C3FC3">
        <w:rPr>
          <w:rFonts w:ascii="华文仿宋" w:eastAsia="华文仿宋" w:hAnsi="华文仿宋" w:hint="eastAsia"/>
          <w:sz w:val="32"/>
          <w:szCs w:val="32"/>
        </w:rPr>
        <w:t>；</w:t>
      </w:r>
    </w:p>
    <w:p w:rsidR="00366612" w:rsidRPr="0094520B" w:rsidRDefault="00366612" w:rsidP="00366612">
      <w:pPr>
        <w:spacing w:line="680" w:lineRule="exact"/>
        <w:ind w:firstLine="636"/>
        <w:rPr>
          <w:rFonts w:ascii="华文仿宋" w:eastAsia="华文仿宋" w:hAnsi="华文仿宋"/>
          <w:sz w:val="32"/>
          <w:szCs w:val="32"/>
        </w:rPr>
      </w:pPr>
      <w:r w:rsidRPr="007C3FC3">
        <w:rPr>
          <w:rFonts w:ascii="华文仿宋" w:eastAsia="华文仿宋" w:hAnsi="华文仿宋" w:hint="eastAsia"/>
          <w:sz w:val="32"/>
          <w:szCs w:val="32"/>
        </w:rPr>
        <w:t>●其他支出</w:t>
      </w:r>
      <w:r w:rsidR="00032304">
        <w:rPr>
          <w:rFonts w:ascii="华文仿宋" w:eastAsia="华文仿宋" w:hAnsi="华文仿宋" w:hint="eastAsia"/>
          <w:sz w:val="32"/>
          <w:szCs w:val="32"/>
        </w:rPr>
        <w:t>8160</w:t>
      </w:r>
      <w:r w:rsidRPr="007C3FC3">
        <w:rPr>
          <w:rFonts w:ascii="华文仿宋" w:eastAsia="华文仿宋" w:hAnsi="华文仿宋" w:hint="eastAsia"/>
          <w:sz w:val="32"/>
          <w:szCs w:val="32"/>
        </w:rPr>
        <w:t>万元，</w:t>
      </w:r>
      <w:r w:rsidRPr="0094520B">
        <w:rPr>
          <w:rFonts w:ascii="华文仿宋" w:eastAsia="华文仿宋" w:hAnsi="华文仿宋" w:hint="eastAsia"/>
          <w:sz w:val="32"/>
          <w:szCs w:val="32"/>
        </w:rPr>
        <w:t>增长</w:t>
      </w:r>
      <w:r w:rsidR="00FE11E5">
        <w:rPr>
          <w:rFonts w:ascii="华文仿宋" w:eastAsia="华文仿宋" w:hAnsi="华文仿宋" w:hint="eastAsia"/>
          <w:sz w:val="32"/>
          <w:szCs w:val="32"/>
        </w:rPr>
        <w:t>10</w:t>
      </w:r>
      <w:r w:rsidRPr="0094520B">
        <w:rPr>
          <w:rFonts w:ascii="华文仿宋" w:eastAsia="华文仿宋" w:hAnsi="华文仿宋" w:hint="eastAsia"/>
          <w:sz w:val="32"/>
          <w:szCs w:val="32"/>
        </w:rPr>
        <w:t>%（其中</w:t>
      </w:r>
      <w:r w:rsidR="00721421">
        <w:rPr>
          <w:rFonts w:ascii="华文仿宋" w:eastAsia="华文仿宋" w:hAnsi="华文仿宋" w:hint="eastAsia"/>
          <w:sz w:val="32"/>
          <w:szCs w:val="32"/>
        </w:rPr>
        <w:t>，</w:t>
      </w:r>
      <w:r w:rsidRPr="0094520B">
        <w:rPr>
          <w:rFonts w:ascii="华文仿宋" w:eastAsia="华文仿宋" w:hAnsi="华文仿宋" w:hint="eastAsia"/>
          <w:sz w:val="32"/>
          <w:szCs w:val="32"/>
        </w:rPr>
        <w:t>债务还本支出</w:t>
      </w:r>
      <w:r w:rsidR="00032304">
        <w:rPr>
          <w:rFonts w:ascii="华文仿宋" w:eastAsia="华文仿宋" w:hAnsi="华文仿宋" w:hint="eastAsia"/>
          <w:sz w:val="32"/>
          <w:szCs w:val="32"/>
        </w:rPr>
        <w:t>4000</w:t>
      </w:r>
      <w:r w:rsidRPr="0094520B">
        <w:rPr>
          <w:rFonts w:ascii="华文仿宋" w:eastAsia="华文仿宋" w:hAnsi="华文仿宋" w:hint="eastAsia"/>
          <w:sz w:val="32"/>
          <w:szCs w:val="32"/>
        </w:rPr>
        <w:t>万元，债券付息支出</w:t>
      </w:r>
      <w:r w:rsidR="00032304">
        <w:rPr>
          <w:rFonts w:ascii="华文仿宋" w:eastAsia="华文仿宋" w:hAnsi="华文仿宋" w:hint="eastAsia"/>
          <w:sz w:val="32"/>
          <w:szCs w:val="32"/>
        </w:rPr>
        <w:t>11</w:t>
      </w:r>
      <w:r w:rsidRPr="0094520B">
        <w:rPr>
          <w:rFonts w:ascii="华文仿宋" w:eastAsia="华文仿宋" w:hAnsi="华文仿宋" w:hint="eastAsia"/>
          <w:sz w:val="32"/>
          <w:szCs w:val="32"/>
        </w:rPr>
        <w:t>00万元，</w:t>
      </w:r>
      <w:r w:rsidR="00032304">
        <w:rPr>
          <w:rFonts w:ascii="华文仿宋" w:eastAsia="华文仿宋" w:hAnsi="华文仿宋" w:hint="eastAsia"/>
          <w:sz w:val="32"/>
          <w:szCs w:val="32"/>
        </w:rPr>
        <w:t>年初预留涨工资及社保2565万元）</w:t>
      </w:r>
      <w:r w:rsidR="00665CEF">
        <w:rPr>
          <w:rFonts w:ascii="华文仿宋" w:eastAsia="华文仿宋" w:hAnsi="华文仿宋" w:hint="eastAsia"/>
          <w:sz w:val="32"/>
          <w:szCs w:val="32"/>
        </w:rPr>
        <w:t>。</w:t>
      </w:r>
    </w:p>
    <w:p w:rsidR="00FC12AC" w:rsidRDefault="00CD2EC1" w:rsidP="009133A7">
      <w:pPr>
        <w:spacing w:line="680" w:lineRule="exact"/>
        <w:ind w:firstLineChars="200" w:firstLine="641"/>
        <w:rPr>
          <w:rFonts w:ascii="华文仿宋" w:eastAsia="华文仿宋" w:hAnsi="华文仿宋"/>
          <w:sz w:val="32"/>
          <w:szCs w:val="32"/>
        </w:rPr>
      </w:pPr>
      <w:r>
        <w:rPr>
          <w:rFonts w:ascii="华文仿宋" w:eastAsia="华文仿宋" w:hAnsi="华文仿宋" w:hint="eastAsia"/>
          <w:b/>
          <w:bCs/>
          <w:sz w:val="32"/>
          <w:szCs w:val="32"/>
        </w:rPr>
        <w:t>（二）政府性基金预算。</w:t>
      </w:r>
      <w:r w:rsidR="00D97687">
        <w:rPr>
          <w:rFonts w:ascii="华文仿宋" w:eastAsia="华文仿宋" w:hAnsi="华文仿宋" w:hint="eastAsia"/>
          <w:sz w:val="32"/>
          <w:szCs w:val="32"/>
        </w:rPr>
        <w:t>2019</w:t>
      </w:r>
      <w:r w:rsidR="00BB2BAC">
        <w:rPr>
          <w:rFonts w:ascii="华文仿宋" w:eastAsia="华文仿宋" w:hAnsi="华文仿宋" w:hint="eastAsia"/>
          <w:sz w:val="32"/>
          <w:szCs w:val="32"/>
        </w:rPr>
        <w:t>年全区</w:t>
      </w:r>
      <w:r>
        <w:rPr>
          <w:rFonts w:ascii="华文仿宋" w:eastAsia="华文仿宋" w:hAnsi="华文仿宋" w:hint="eastAsia"/>
          <w:sz w:val="32"/>
          <w:szCs w:val="32"/>
        </w:rPr>
        <w:t>政府性基金预算收入</w:t>
      </w:r>
      <w:r w:rsidR="0050088A">
        <w:rPr>
          <w:rFonts w:ascii="华文仿宋" w:eastAsia="华文仿宋" w:hAnsi="华文仿宋" w:hint="eastAsia"/>
          <w:sz w:val="32"/>
          <w:szCs w:val="32"/>
        </w:rPr>
        <w:t>50000</w:t>
      </w:r>
      <w:r>
        <w:rPr>
          <w:rFonts w:ascii="华文仿宋" w:eastAsia="华文仿宋" w:hAnsi="华文仿宋" w:hint="eastAsia"/>
          <w:sz w:val="32"/>
          <w:szCs w:val="32"/>
        </w:rPr>
        <w:t>万元，上级补助</w:t>
      </w:r>
      <w:r w:rsidR="0050088A">
        <w:rPr>
          <w:rFonts w:ascii="华文仿宋" w:eastAsia="华文仿宋" w:hAnsi="华文仿宋" w:hint="eastAsia"/>
          <w:sz w:val="32"/>
          <w:szCs w:val="32"/>
        </w:rPr>
        <w:t>5</w:t>
      </w:r>
      <w:r>
        <w:rPr>
          <w:rFonts w:ascii="华文仿宋" w:eastAsia="华文仿宋" w:hAnsi="华文仿宋" w:hint="eastAsia"/>
          <w:sz w:val="32"/>
          <w:szCs w:val="32"/>
        </w:rPr>
        <w:t>万元，</w:t>
      </w:r>
      <w:r w:rsidR="0050088A">
        <w:rPr>
          <w:rFonts w:ascii="华文仿宋" w:eastAsia="华文仿宋" w:hAnsi="华文仿宋" w:hint="eastAsia"/>
          <w:sz w:val="32"/>
          <w:szCs w:val="32"/>
        </w:rPr>
        <w:t>上年结转收入11615万元，专项债务转贷收入10700万元，</w:t>
      </w:r>
      <w:r>
        <w:rPr>
          <w:rFonts w:ascii="华文仿宋" w:eastAsia="华文仿宋" w:hAnsi="华文仿宋" w:hint="eastAsia"/>
          <w:sz w:val="32"/>
          <w:szCs w:val="32"/>
        </w:rPr>
        <w:t>全区收入总计为</w:t>
      </w:r>
      <w:r w:rsidR="0050088A">
        <w:rPr>
          <w:rFonts w:ascii="华文仿宋" w:eastAsia="华文仿宋" w:hAnsi="华文仿宋" w:hint="eastAsia"/>
          <w:sz w:val="32"/>
          <w:szCs w:val="32"/>
        </w:rPr>
        <w:t>72320</w:t>
      </w:r>
      <w:r w:rsidR="00376BD6">
        <w:rPr>
          <w:rFonts w:ascii="华文仿宋" w:eastAsia="华文仿宋" w:hAnsi="华文仿宋" w:hint="eastAsia"/>
          <w:sz w:val="32"/>
          <w:szCs w:val="32"/>
        </w:rPr>
        <w:t>万元。2019年全区支出总计72320万元，其中：专项债务转贷支出10700万元，上年结转安排支出11615万元，财力</w:t>
      </w:r>
      <w:r>
        <w:rPr>
          <w:rFonts w:ascii="华文仿宋" w:eastAsia="华文仿宋" w:hAnsi="华文仿宋" w:hint="eastAsia"/>
          <w:sz w:val="32"/>
          <w:szCs w:val="32"/>
        </w:rPr>
        <w:t>安排支出</w:t>
      </w:r>
      <w:r w:rsidR="00376BD6">
        <w:rPr>
          <w:rFonts w:ascii="华文仿宋" w:eastAsia="华文仿宋" w:hAnsi="华文仿宋" w:hint="eastAsia"/>
          <w:sz w:val="32"/>
          <w:szCs w:val="32"/>
        </w:rPr>
        <w:t>50005</w:t>
      </w:r>
      <w:r>
        <w:rPr>
          <w:rFonts w:ascii="华文仿宋" w:eastAsia="华文仿宋" w:hAnsi="华文仿宋" w:hint="eastAsia"/>
          <w:sz w:val="32"/>
          <w:szCs w:val="32"/>
        </w:rPr>
        <w:t>万元。</w:t>
      </w:r>
      <w:r w:rsidR="000A452E">
        <w:rPr>
          <w:rFonts w:ascii="华文仿宋" w:eastAsia="华文仿宋" w:hAnsi="华文仿宋" w:hint="eastAsia"/>
          <w:sz w:val="32"/>
          <w:szCs w:val="32"/>
        </w:rPr>
        <w:t>全区</w:t>
      </w:r>
      <w:r w:rsidR="007E4B7D">
        <w:rPr>
          <w:rFonts w:ascii="华文仿宋" w:eastAsia="华文仿宋" w:hAnsi="华文仿宋" w:hint="eastAsia"/>
          <w:sz w:val="32"/>
          <w:szCs w:val="32"/>
        </w:rPr>
        <w:t>支出总计</w:t>
      </w:r>
      <w:r>
        <w:rPr>
          <w:rFonts w:ascii="华文仿宋" w:eastAsia="华文仿宋" w:hAnsi="华文仿宋" w:hint="eastAsia"/>
          <w:sz w:val="32"/>
          <w:szCs w:val="32"/>
        </w:rPr>
        <w:t>安排情况是：</w:t>
      </w:r>
    </w:p>
    <w:p w:rsidR="00FC12AC" w:rsidRDefault="00CD2EC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●征地和拆迁补偿支出（国有土地使用权出让收入安排的支出）</w:t>
      </w:r>
      <w:r w:rsidR="0032268C">
        <w:rPr>
          <w:rFonts w:ascii="华文仿宋" w:eastAsia="华文仿宋" w:hAnsi="华文仿宋" w:hint="eastAsia"/>
          <w:sz w:val="32"/>
          <w:szCs w:val="32"/>
        </w:rPr>
        <w:t>34676</w:t>
      </w:r>
      <w:r>
        <w:rPr>
          <w:rFonts w:ascii="华文仿宋" w:eastAsia="华文仿宋" w:hAnsi="华文仿宋" w:hint="eastAsia"/>
          <w:sz w:val="32"/>
          <w:szCs w:val="32"/>
        </w:rPr>
        <w:t>万元；</w:t>
      </w:r>
    </w:p>
    <w:p w:rsidR="0032268C" w:rsidRDefault="00EC7834">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●土地开发支出</w:t>
      </w:r>
      <w:r w:rsidR="0032268C">
        <w:rPr>
          <w:rFonts w:ascii="华文仿宋" w:eastAsia="华文仿宋" w:hAnsi="华文仿宋" w:hint="eastAsia"/>
          <w:sz w:val="32"/>
          <w:szCs w:val="32"/>
        </w:rPr>
        <w:t>（国有土地使用权出让收入安排的支出）</w:t>
      </w:r>
      <w:r w:rsidR="001A1A25">
        <w:rPr>
          <w:rFonts w:ascii="华文仿宋" w:eastAsia="华文仿宋" w:hAnsi="华文仿宋" w:hint="eastAsia"/>
          <w:sz w:val="32"/>
          <w:szCs w:val="32"/>
        </w:rPr>
        <w:t>9916</w:t>
      </w:r>
      <w:r w:rsidR="0032268C">
        <w:rPr>
          <w:rFonts w:ascii="华文仿宋" w:eastAsia="华文仿宋" w:hAnsi="华文仿宋" w:hint="eastAsia"/>
          <w:sz w:val="32"/>
          <w:szCs w:val="32"/>
        </w:rPr>
        <w:t>万元；</w:t>
      </w:r>
    </w:p>
    <w:p w:rsidR="0032268C" w:rsidRDefault="0032268C">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●城市建设支出（国有土地使用权出让收入安排的支出）</w:t>
      </w:r>
      <w:r w:rsidR="001A1A25">
        <w:rPr>
          <w:rFonts w:ascii="华文仿宋" w:eastAsia="华文仿宋" w:hAnsi="华文仿宋" w:hint="eastAsia"/>
          <w:sz w:val="32"/>
          <w:szCs w:val="32"/>
        </w:rPr>
        <w:t>12523</w:t>
      </w:r>
      <w:r>
        <w:rPr>
          <w:rFonts w:ascii="华文仿宋" w:eastAsia="华文仿宋" w:hAnsi="华文仿宋" w:hint="eastAsia"/>
          <w:sz w:val="32"/>
          <w:szCs w:val="32"/>
        </w:rPr>
        <w:t>万元；</w:t>
      </w:r>
    </w:p>
    <w:p w:rsidR="00FC12AC" w:rsidRDefault="00CD2EC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lastRenderedPageBreak/>
        <w:t>●城市公共设施（城市基础设施配套费安排的支出）</w:t>
      </w:r>
      <w:r w:rsidR="002D30B4">
        <w:rPr>
          <w:rFonts w:ascii="华文仿宋" w:eastAsia="华文仿宋" w:hAnsi="华文仿宋" w:hint="eastAsia"/>
          <w:sz w:val="32"/>
          <w:szCs w:val="32"/>
        </w:rPr>
        <w:t>4</w:t>
      </w:r>
      <w:r>
        <w:rPr>
          <w:rFonts w:ascii="华文仿宋" w:eastAsia="华文仿宋" w:hAnsi="华文仿宋" w:hint="eastAsia"/>
          <w:sz w:val="32"/>
          <w:szCs w:val="32"/>
        </w:rPr>
        <w:t>000万元；</w:t>
      </w:r>
    </w:p>
    <w:p w:rsidR="00FC12AC" w:rsidRDefault="00CD2EC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●用于城乡医疗救助的彩票公益金支出</w:t>
      </w:r>
      <w:r w:rsidR="002D30B4">
        <w:rPr>
          <w:rFonts w:ascii="华文仿宋" w:eastAsia="华文仿宋" w:hAnsi="华文仿宋" w:hint="eastAsia"/>
          <w:sz w:val="32"/>
          <w:szCs w:val="32"/>
        </w:rPr>
        <w:t>5</w:t>
      </w:r>
      <w:r>
        <w:rPr>
          <w:rFonts w:ascii="华文仿宋" w:eastAsia="华文仿宋" w:hAnsi="华文仿宋" w:hint="eastAsia"/>
          <w:sz w:val="32"/>
          <w:szCs w:val="32"/>
        </w:rPr>
        <w:t>万元；（提前告知指标文）</w:t>
      </w:r>
    </w:p>
    <w:p w:rsidR="00FC12AC" w:rsidRDefault="00CD2EC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●国有土地使用权出让金债务</w:t>
      </w:r>
      <w:r w:rsidR="002D30B4">
        <w:rPr>
          <w:rFonts w:ascii="华文仿宋" w:eastAsia="华文仿宋" w:hAnsi="华文仿宋" w:hint="eastAsia"/>
          <w:sz w:val="32"/>
          <w:szCs w:val="32"/>
        </w:rPr>
        <w:t>付息</w:t>
      </w:r>
      <w:r>
        <w:rPr>
          <w:rFonts w:ascii="华文仿宋" w:eastAsia="华文仿宋" w:hAnsi="华文仿宋" w:hint="eastAsia"/>
          <w:sz w:val="32"/>
          <w:szCs w:val="32"/>
        </w:rPr>
        <w:t>支出</w:t>
      </w:r>
      <w:r w:rsidR="002D30B4">
        <w:rPr>
          <w:rFonts w:ascii="华文仿宋" w:eastAsia="华文仿宋" w:hAnsi="华文仿宋" w:hint="eastAsia"/>
          <w:sz w:val="32"/>
          <w:szCs w:val="32"/>
        </w:rPr>
        <w:t>500</w:t>
      </w:r>
      <w:r>
        <w:rPr>
          <w:rFonts w:ascii="华文仿宋" w:eastAsia="华文仿宋" w:hAnsi="华文仿宋" w:hint="eastAsia"/>
          <w:sz w:val="32"/>
          <w:szCs w:val="32"/>
        </w:rPr>
        <w:t>万元；（专项债券</w:t>
      </w:r>
      <w:r w:rsidR="002D30B4">
        <w:rPr>
          <w:rFonts w:ascii="华文仿宋" w:eastAsia="华文仿宋" w:hAnsi="华文仿宋" w:hint="eastAsia"/>
          <w:sz w:val="32"/>
          <w:szCs w:val="32"/>
        </w:rPr>
        <w:t>付息</w:t>
      </w:r>
      <w:r>
        <w:rPr>
          <w:rFonts w:ascii="华文仿宋" w:eastAsia="华文仿宋" w:hAnsi="华文仿宋" w:hint="eastAsia"/>
          <w:sz w:val="32"/>
          <w:szCs w:val="32"/>
        </w:rPr>
        <w:t>支出）</w:t>
      </w:r>
    </w:p>
    <w:p w:rsidR="00FC12AC" w:rsidRDefault="00CD2EC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w:t>
      </w:r>
      <w:r w:rsidR="00483968">
        <w:rPr>
          <w:rFonts w:ascii="华文仿宋" w:eastAsia="华文仿宋" w:hAnsi="华文仿宋" w:hint="eastAsia"/>
          <w:sz w:val="32"/>
          <w:szCs w:val="32"/>
        </w:rPr>
        <w:t>棚户区改造</w:t>
      </w:r>
      <w:r>
        <w:rPr>
          <w:rFonts w:ascii="华文仿宋" w:eastAsia="华文仿宋" w:hAnsi="华文仿宋" w:hint="eastAsia"/>
          <w:sz w:val="32"/>
          <w:szCs w:val="32"/>
        </w:rPr>
        <w:t>支出</w:t>
      </w:r>
      <w:r w:rsidR="00483968">
        <w:rPr>
          <w:rFonts w:ascii="华文仿宋" w:eastAsia="华文仿宋" w:hAnsi="华文仿宋" w:hint="eastAsia"/>
          <w:sz w:val="32"/>
          <w:szCs w:val="32"/>
        </w:rPr>
        <w:t>10700</w:t>
      </w:r>
      <w:r>
        <w:rPr>
          <w:rFonts w:ascii="华文仿宋" w:eastAsia="华文仿宋" w:hAnsi="华文仿宋" w:hint="eastAsia"/>
          <w:sz w:val="32"/>
          <w:szCs w:val="32"/>
        </w:rPr>
        <w:t>万元</w:t>
      </w:r>
      <w:r w:rsidR="00483968">
        <w:rPr>
          <w:rFonts w:ascii="华文仿宋" w:eastAsia="华文仿宋" w:hAnsi="华文仿宋" w:hint="eastAsia"/>
          <w:sz w:val="32"/>
          <w:szCs w:val="32"/>
        </w:rPr>
        <w:t>（2019年新增专项债券支出）</w:t>
      </w:r>
      <w:r>
        <w:rPr>
          <w:rFonts w:ascii="华文仿宋" w:eastAsia="华文仿宋" w:hAnsi="华文仿宋" w:hint="eastAsia"/>
          <w:sz w:val="32"/>
          <w:szCs w:val="32"/>
        </w:rPr>
        <w:t>；</w:t>
      </w:r>
      <w:r w:rsidR="00483968">
        <w:rPr>
          <w:rFonts w:ascii="华文仿宋" w:eastAsia="华文仿宋" w:hAnsi="华文仿宋"/>
          <w:sz w:val="32"/>
          <w:szCs w:val="32"/>
        </w:rPr>
        <w:t xml:space="preserve"> </w:t>
      </w:r>
    </w:p>
    <w:p w:rsidR="00FC12AC" w:rsidRDefault="00DD32AE">
      <w:pPr>
        <w:spacing w:line="680" w:lineRule="exact"/>
        <w:rPr>
          <w:rFonts w:ascii="华文仿宋" w:eastAsia="华文仿宋" w:hAnsi="华文仿宋"/>
          <w:sz w:val="32"/>
          <w:szCs w:val="32"/>
        </w:rPr>
      </w:pPr>
      <w:r>
        <w:rPr>
          <w:rFonts w:ascii="华文仿宋" w:eastAsia="华文仿宋" w:hAnsi="华文仿宋" w:hint="eastAsia"/>
          <w:b/>
          <w:bCs/>
          <w:sz w:val="32"/>
          <w:szCs w:val="32"/>
        </w:rPr>
        <w:t xml:space="preserve">   </w:t>
      </w:r>
      <w:r w:rsidR="00CD2EC1">
        <w:rPr>
          <w:rFonts w:ascii="华文仿宋" w:eastAsia="华文仿宋" w:hAnsi="华文仿宋" w:hint="eastAsia"/>
          <w:b/>
          <w:bCs/>
          <w:sz w:val="32"/>
          <w:szCs w:val="32"/>
        </w:rPr>
        <w:t>（三）国有资本经营预算和社会保险基金预算。</w:t>
      </w:r>
      <w:r w:rsidR="00215A69" w:rsidRPr="00215A69">
        <w:rPr>
          <w:rFonts w:ascii="华文仿宋" w:eastAsia="华文仿宋" w:hAnsi="华文仿宋" w:hint="eastAsia"/>
          <w:sz w:val="32"/>
          <w:szCs w:val="32"/>
        </w:rPr>
        <w:t>我区没有</w:t>
      </w:r>
      <w:r w:rsidR="00CD2EC1">
        <w:rPr>
          <w:rFonts w:ascii="华文仿宋" w:eastAsia="华文仿宋" w:hAnsi="华文仿宋" w:hint="eastAsia"/>
          <w:sz w:val="32"/>
          <w:szCs w:val="32"/>
        </w:rPr>
        <w:t>国有资本经营预算和社会保险基金预算，</w:t>
      </w:r>
      <w:r w:rsidR="009326CA">
        <w:rPr>
          <w:rFonts w:ascii="华文仿宋" w:eastAsia="华文仿宋" w:hAnsi="华文仿宋" w:hint="eastAsia"/>
          <w:sz w:val="32"/>
          <w:szCs w:val="32"/>
        </w:rPr>
        <w:t>故</w:t>
      </w:r>
      <w:r w:rsidR="00CD2EC1">
        <w:rPr>
          <w:rFonts w:ascii="华文仿宋" w:eastAsia="华文仿宋" w:hAnsi="华文仿宋" w:hint="eastAsia"/>
          <w:sz w:val="32"/>
          <w:szCs w:val="32"/>
        </w:rPr>
        <w:t>不涉及相关收支核算，无需编列。</w:t>
      </w:r>
      <w:bookmarkStart w:id="0" w:name="_GoBack"/>
      <w:bookmarkEnd w:id="0"/>
    </w:p>
    <w:p w:rsidR="00DD32AE" w:rsidRDefault="00DD32AE" w:rsidP="00337A18">
      <w:pPr>
        <w:spacing w:line="680" w:lineRule="exact"/>
        <w:ind w:firstLineChars="200" w:firstLine="641"/>
        <w:rPr>
          <w:rFonts w:ascii="华文仿宋" w:eastAsia="华文仿宋" w:hAnsi="华文仿宋"/>
          <w:color w:val="FF0000"/>
          <w:sz w:val="32"/>
          <w:szCs w:val="32"/>
        </w:rPr>
      </w:pPr>
      <w:r w:rsidRPr="00DD32AE">
        <w:rPr>
          <w:rFonts w:ascii="华文仿宋" w:eastAsia="华文仿宋" w:hAnsi="华文仿宋" w:hint="eastAsia"/>
          <w:b/>
          <w:bCs/>
          <w:sz w:val="32"/>
          <w:szCs w:val="32"/>
        </w:rPr>
        <w:t>(四)其他重点工作</w:t>
      </w:r>
      <w:r>
        <w:rPr>
          <w:rFonts w:ascii="华文仿宋" w:eastAsia="华文仿宋" w:hAnsi="华文仿宋" w:hint="eastAsia"/>
          <w:b/>
          <w:bCs/>
          <w:sz w:val="32"/>
          <w:szCs w:val="32"/>
        </w:rPr>
        <w:t>。</w:t>
      </w:r>
      <w:r>
        <w:rPr>
          <w:rFonts w:ascii="华文仿宋" w:eastAsia="华文仿宋" w:hAnsi="华文仿宋" w:hint="eastAsia"/>
          <w:color w:val="FF0000"/>
          <w:sz w:val="32"/>
          <w:szCs w:val="32"/>
        </w:rPr>
        <w:t xml:space="preserve">　　</w:t>
      </w:r>
    </w:p>
    <w:p w:rsidR="009B71A5" w:rsidRPr="00B5232A" w:rsidRDefault="00DD32AE" w:rsidP="009B71A5">
      <w:pPr>
        <w:pStyle w:val="p0"/>
        <w:spacing w:line="360" w:lineRule="auto"/>
        <w:ind w:firstLine="640"/>
        <w:rPr>
          <w:rFonts w:ascii="华文仿宋" w:eastAsia="华文仿宋" w:hAnsi="华文仿宋"/>
          <w:sz w:val="32"/>
          <w:szCs w:val="32"/>
        </w:rPr>
      </w:pPr>
      <w:r>
        <w:rPr>
          <w:rFonts w:ascii="华文仿宋" w:eastAsia="华文仿宋" w:hAnsi="华文仿宋" w:hint="eastAsia"/>
          <w:sz w:val="32"/>
          <w:szCs w:val="32"/>
        </w:rPr>
        <w:t>●</w:t>
      </w:r>
      <w:r w:rsidRPr="00BC2FD1">
        <w:rPr>
          <w:rFonts w:ascii="华文仿宋" w:eastAsia="华文仿宋" w:hAnsi="华文仿宋" w:hint="eastAsia"/>
          <w:b/>
          <w:sz w:val="32"/>
          <w:szCs w:val="32"/>
        </w:rPr>
        <w:t>加强政府债务管理。</w:t>
      </w:r>
      <w:r>
        <w:rPr>
          <w:rFonts w:ascii="华文仿宋" w:eastAsia="华文仿宋" w:hAnsi="华文仿宋" w:hint="eastAsia"/>
          <w:sz w:val="32"/>
          <w:szCs w:val="32"/>
        </w:rPr>
        <w:t>对政府债务实行限额管理，并分类纳入预算管理，构建了规范的政府举债融资机制。加强政府债务统计分析和动态监控，着力防范债务风险。</w:t>
      </w:r>
      <w:r w:rsidR="009B71A5" w:rsidRPr="00B5232A">
        <w:rPr>
          <w:rFonts w:ascii="华文仿宋" w:eastAsia="华文仿宋" w:hAnsi="华文仿宋"/>
          <w:sz w:val="32"/>
          <w:szCs w:val="32"/>
        </w:rPr>
        <w:t>2</w:t>
      </w:r>
      <w:r w:rsidR="009B71A5">
        <w:rPr>
          <w:rFonts w:ascii="华文仿宋" w:eastAsia="华文仿宋" w:hAnsi="华文仿宋" w:hint="eastAsia"/>
          <w:sz w:val="32"/>
          <w:szCs w:val="32"/>
        </w:rPr>
        <w:t>018</w:t>
      </w:r>
      <w:r w:rsidR="009B71A5" w:rsidRPr="00B5232A">
        <w:rPr>
          <w:rFonts w:ascii="华文仿宋" w:eastAsia="华文仿宋" w:hAnsi="华文仿宋"/>
          <w:sz w:val="32"/>
          <w:szCs w:val="32"/>
        </w:rPr>
        <w:t>年末地方政府债务余额42233万元，其中一般债务34233</w:t>
      </w:r>
      <w:r w:rsidR="009B71A5">
        <w:rPr>
          <w:rFonts w:ascii="华文仿宋" w:eastAsia="华文仿宋" w:hAnsi="华文仿宋"/>
          <w:sz w:val="32"/>
          <w:szCs w:val="32"/>
        </w:rPr>
        <w:t>万元</w:t>
      </w:r>
      <w:r w:rsidR="009B71A5">
        <w:rPr>
          <w:rFonts w:ascii="华文仿宋" w:eastAsia="华文仿宋" w:hAnsi="华文仿宋" w:hint="eastAsia"/>
          <w:sz w:val="32"/>
          <w:szCs w:val="32"/>
        </w:rPr>
        <w:t>,</w:t>
      </w:r>
      <w:r w:rsidR="009B71A5" w:rsidRPr="00B5232A">
        <w:rPr>
          <w:rFonts w:ascii="华文仿宋" w:eastAsia="华文仿宋" w:hAnsi="华文仿宋"/>
          <w:sz w:val="32"/>
          <w:szCs w:val="32"/>
        </w:rPr>
        <w:t>专项债务8000万元；2018年政府债务余额限额一般债务为46800万元，专项债务为13186万元；</w:t>
      </w:r>
      <w:r w:rsidR="009B71A5" w:rsidRPr="00A373C1">
        <w:rPr>
          <w:rFonts w:ascii="华文仿宋" w:eastAsia="华文仿宋" w:hAnsi="华文仿宋"/>
          <w:sz w:val="32"/>
          <w:szCs w:val="32"/>
        </w:rPr>
        <w:t xml:space="preserve"> 201</w:t>
      </w:r>
      <w:r w:rsidR="009B71A5" w:rsidRPr="00A373C1">
        <w:rPr>
          <w:rFonts w:ascii="华文仿宋" w:eastAsia="华文仿宋" w:hAnsi="华文仿宋" w:hint="eastAsia"/>
          <w:sz w:val="32"/>
          <w:szCs w:val="32"/>
        </w:rPr>
        <w:t>9</w:t>
      </w:r>
      <w:r w:rsidR="009B71A5" w:rsidRPr="00A373C1">
        <w:rPr>
          <w:rFonts w:ascii="华文仿宋" w:eastAsia="华文仿宋" w:hAnsi="华文仿宋"/>
          <w:sz w:val="32"/>
          <w:szCs w:val="32"/>
        </w:rPr>
        <w:t>年地方政府债务</w:t>
      </w:r>
      <w:r w:rsidR="009B71A5" w:rsidRPr="00A373C1">
        <w:rPr>
          <w:rFonts w:ascii="华文仿宋" w:eastAsia="华文仿宋" w:hAnsi="华文仿宋" w:hint="eastAsia"/>
          <w:sz w:val="32"/>
          <w:szCs w:val="32"/>
        </w:rPr>
        <w:t>预计</w:t>
      </w:r>
      <w:r w:rsidR="009B71A5" w:rsidRPr="00A373C1">
        <w:rPr>
          <w:rFonts w:ascii="华文仿宋" w:eastAsia="华文仿宋" w:hAnsi="华文仿宋"/>
          <w:sz w:val="32"/>
          <w:szCs w:val="32"/>
        </w:rPr>
        <w:t>还本支出</w:t>
      </w:r>
      <w:r w:rsidR="009B71A5" w:rsidRPr="00A373C1">
        <w:rPr>
          <w:rFonts w:ascii="华文仿宋" w:eastAsia="华文仿宋" w:hAnsi="华文仿宋" w:hint="eastAsia"/>
          <w:sz w:val="32"/>
          <w:szCs w:val="32"/>
        </w:rPr>
        <w:t>4000</w:t>
      </w:r>
      <w:r w:rsidR="009B71A5" w:rsidRPr="00A373C1">
        <w:rPr>
          <w:rFonts w:ascii="华文仿宋" w:eastAsia="华文仿宋" w:hAnsi="华文仿宋"/>
          <w:sz w:val="32"/>
          <w:szCs w:val="32"/>
        </w:rPr>
        <w:t>万元，一般债务</w:t>
      </w:r>
      <w:r w:rsidR="009B71A5" w:rsidRPr="00A373C1">
        <w:rPr>
          <w:rFonts w:ascii="华文仿宋" w:eastAsia="华文仿宋" w:hAnsi="华文仿宋" w:hint="eastAsia"/>
          <w:sz w:val="32"/>
          <w:szCs w:val="32"/>
        </w:rPr>
        <w:t>4000</w:t>
      </w:r>
      <w:r w:rsidR="009B71A5" w:rsidRPr="00A373C1">
        <w:rPr>
          <w:rFonts w:ascii="华文仿宋" w:eastAsia="华文仿宋" w:hAnsi="华文仿宋"/>
          <w:sz w:val="32"/>
          <w:szCs w:val="32"/>
        </w:rPr>
        <w:t>万元，；201</w:t>
      </w:r>
      <w:r w:rsidR="009B71A5" w:rsidRPr="00A373C1">
        <w:rPr>
          <w:rFonts w:ascii="华文仿宋" w:eastAsia="华文仿宋" w:hAnsi="华文仿宋" w:hint="eastAsia"/>
          <w:sz w:val="32"/>
          <w:szCs w:val="32"/>
        </w:rPr>
        <w:t>9</w:t>
      </w:r>
      <w:r w:rsidR="009B71A5" w:rsidRPr="00A373C1">
        <w:rPr>
          <w:rFonts w:ascii="华文仿宋" w:eastAsia="华文仿宋" w:hAnsi="华文仿宋"/>
          <w:sz w:val="32"/>
          <w:szCs w:val="32"/>
        </w:rPr>
        <w:t>年地方政府债务</w:t>
      </w:r>
      <w:r w:rsidR="009B71A5" w:rsidRPr="00A373C1">
        <w:rPr>
          <w:rFonts w:ascii="华文仿宋" w:eastAsia="华文仿宋" w:hAnsi="华文仿宋" w:hint="eastAsia"/>
          <w:sz w:val="32"/>
          <w:szCs w:val="32"/>
        </w:rPr>
        <w:t>预计</w:t>
      </w:r>
      <w:r w:rsidR="009B71A5" w:rsidRPr="00A373C1">
        <w:rPr>
          <w:rFonts w:ascii="华文仿宋" w:eastAsia="华文仿宋" w:hAnsi="华文仿宋"/>
          <w:sz w:val="32"/>
          <w:szCs w:val="32"/>
        </w:rPr>
        <w:t>利息支出</w:t>
      </w:r>
      <w:r w:rsidR="009B71A5" w:rsidRPr="00A373C1">
        <w:rPr>
          <w:rFonts w:ascii="华文仿宋" w:eastAsia="华文仿宋" w:hAnsi="华文仿宋" w:hint="eastAsia"/>
          <w:sz w:val="32"/>
          <w:szCs w:val="32"/>
        </w:rPr>
        <w:t>1600</w:t>
      </w:r>
      <w:r w:rsidR="009B71A5" w:rsidRPr="00A373C1">
        <w:rPr>
          <w:rFonts w:ascii="华文仿宋" w:eastAsia="华文仿宋" w:hAnsi="华文仿宋"/>
          <w:sz w:val="32"/>
          <w:szCs w:val="32"/>
        </w:rPr>
        <w:t>万元，一般债务</w:t>
      </w:r>
      <w:r w:rsidR="009B71A5" w:rsidRPr="00A373C1">
        <w:rPr>
          <w:rFonts w:ascii="华文仿宋" w:eastAsia="华文仿宋" w:hAnsi="华文仿宋" w:hint="eastAsia"/>
          <w:sz w:val="32"/>
          <w:szCs w:val="32"/>
        </w:rPr>
        <w:t>1100</w:t>
      </w:r>
      <w:r w:rsidR="009B71A5" w:rsidRPr="00A373C1">
        <w:rPr>
          <w:rFonts w:ascii="华文仿宋" w:eastAsia="华文仿宋" w:hAnsi="华文仿宋"/>
          <w:sz w:val="32"/>
          <w:szCs w:val="32"/>
        </w:rPr>
        <w:t>万元，</w:t>
      </w:r>
      <w:r w:rsidR="009B71A5" w:rsidRPr="00A373C1">
        <w:rPr>
          <w:rFonts w:ascii="华文仿宋" w:eastAsia="华文仿宋" w:hAnsi="华文仿宋"/>
          <w:sz w:val="32"/>
          <w:szCs w:val="32"/>
        </w:rPr>
        <w:lastRenderedPageBreak/>
        <w:t>专项债务</w:t>
      </w:r>
      <w:r w:rsidR="009B71A5" w:rsidRPr="00A373C1">
        <w:rPr>
          <w:rFonts w:ascii="华文仿宋" w:eastAsia="华文仿宋" w:hAnsi="华文仿宋" w:hint="eastAsia"/>
          <w:sz w:val="32"/>
          <w:szCs w:val="32"/>
        </w:rPr>
        <w:t>500</w:t>
      </w:r>
      <w:r w:rsidR="009B71A5" w:rsidRPr="00A373C1">
        <w:rPr>
          <w:rFonts w:ascii="华文仿宋" w:eastAsia="华文仿宋" w:hAnsi="华文仿宋"/>
          <w:sz w:val="32"/>
          <w:szCs w:val="32"/>
        </w:rPr>
        <w:t>万元； 201</w:t>
      </w:r>
      <w:r w:rsidR="009B71A5" w:rsidRPr="00A373C1">
        <w:rPr>
          <w:rFonts w:ascii="华文仿宋" w:eastAsia="华文仿宋" w:hAnsi="华文仿宋" w:hint="eastAsia"/>
          <w:sz w:val="32"/>
          <w:szCs w:val="32"/>
        </w:rPr>
        <w:t>9</w:t>
      </w:r>
      <w:r w:rsidR="009B71A5" w:rsidRPr="00A373C1">
        <w:rPr>
          <w:rFonts w:ascii="华文仿宋" w:eastAsia="华文仿宋" w:hAnsi="华文仿宋"/>
          <w:sz w:val="32"/>
          <w:szCs w:val="32"/>
        </w:rPr>
        <w:t>年新增债券</w:t>
      </w:r>
      <w:r w:rsidR="009B71A5" w:rsidRPr="00A373C1">
        <w:rPr>
          <w:rFonts w:ascii="华文仿宋" w:eastAsia="华文仿宋" w:hAnsi="华文仿宋" w:hint="eastAsia"/>
          <w:sz w:val="32"/>
          <w:szCs w:val="32"/>
        </w:rPr>
        <w:t>10700</w:t>
      </w:r>
      <w:r w:rsidR="009B71A5" w:rsidRPr="00A373C1">
        <w:rPr>
          <w:rFonts w:ascii="华文仿宋" w:eastAsia="华文仿宋" w:hAnsi="华文仿宋"/>
          <w:sz w:val="32"/>
          <w:szCs w:val="32"/>
        </w:rPr>
        <w:t>万元，</w:t>
      </w:r>
      <w:r w:rsidR="009B71A5" w:rsidRPr="00B5232A">
        <w:rPr>
          <w:rFonts w:ascii="华文仿宋" w:eastAsia="华文仿宋" w:hAnsi="华文仿宋"/>
          <w:sz w:val="32"/>
          <w:szCs w:val="32"/>
        </w:rPr>
        <w:t>专项用于</w:t>
      </w:r>
      <w:r w:rsidR="009B71A5" w:rsidRPr="00A373C1">
        <w:rPr>
          <w:rFonts w:ascii="华文仿宋" w:eastAsia="华文仿宋" w:hAnsi="华文仿宋" w:hint="eastAsia"/>
          <w:sz w:val="32"/>
          <w:szCs w:val="32"/>
        </w:rPr>
        <w:t>辛庄棚改5000万元，白坡棚改5700万元</w:t>
      </w:r>
      <w:r w:rsidR="009B71A5">
        <w:rPr>
          <w:rFonts w:ascii="华文仿宋" w:eastAsia="华文仿宋" w:hAnsi="华文仿宋" w:hint="eastAsia"/>
          <w:sz w:val="32"/>
          <w:szCs w:val="32"/>
        </w:rPr>
        <w:t>。</w:t>
      </w:r>
    </w:p>
    <w:p w:rsidR="00DD32AE" w:rsidRDefault="00DD32AE" w:rsidP="009B71A5">
      <w:pPr>
        <w:pStyle w:val="p0"/>
        <w:spacing w:line="360" w:lineRule="auto"/>
        <w:ind w:firstLine="640"/>
        <w:rPr>
          <w:rFonts w:ascii="华文仿宋" w:eastAsia="华文仿宋" w:hAnsi="华文仿宋" w:hint="eastAsia"/>
          <w:sz w:val="32"/>
          <w:szCs w:val="32"/>
        </w:rPr>
      </w:pPr>
      <w:r>
        <w:rPr>
          <w:rFonts w:ascii="华文仿宋" w:eastAsia="华文仿宋" w:hAnsi="华文仿宋" w:hint="eastAsia"/>
          <w:sz w:val="32"/>
          <w:szCs w:val="32"/>
        </w:rPr>
        <w:t>●</w:t>
      </w:r>
      <w:r>
        <w:rPr>
          <w:rFonts w:ascii="华文仿宋" w:eastAsia="华文仿宋" w:hAnsi="华文仿宋" w:hint="eastAsia"/>
          <w:b/>
          <w:bCs/>
          <w:sz w:val="32"/>
          <w:szCs w:val="32"/>
        </w:rPr>
        <w:t>预算绩效工作。</w:t>
      </w:r>
      <w:r w:rsidR="00D97687">
        <w:rPr>
          <w:rFonts w:ascii="华文仿宋" w:eastAsia="华文仿宋" w:hAnsi="华文仿宋" w:hint="eastAsia"/>
          <w:sz w:val="32"/>
          <w:szCs w:val="32"/>
        </w:rPr>
        <w:t>2019</w:t>
      </w:r>
      <w:r w:rsidR="00455AD1">
        <w:rPr>
          <w:rFonts w:ascii="华文仿宋" w:eastAsia="华文仿宋" w:hAnsi="华文仿宋" w:hint="eastAsia"/>
          <w:sz w:val="32"/>
          <w:szCs w:val="32"/>
        </w:rPr>
        <w:t>年</w:t>
      </w:r>
      <w:r w:rsidR="00A021A2">
        <w:rPr>
          <w:rFonts w:ascii="华文仿宋" w:eastAsia="华文仿宋" w:hAnsi="华文仿宋" w:hint="eastAsia"/>
          <w:sz w:val="32"/>
          <w:szCs w:val="32"/>
        </w:rPr>
        <w:t>我们</w:t>
      </w:r>
      <w:r w:rsidR="002554C8">
        <w:rPr>
          <w:rFonts w:ascii="华文仿宋" w:eastAsia="华文仿宋" w:hAnsi="华文仿宋" w:hint="eastAsia"/>
          <w:sz w:val="32"/>
          <w:szCs w:val="32"/>
        </w:rPr>
        <w:t>将继续拓展绩效管理覆盖范围，围绕部门职责和事业发展规划，以预算资金为主线，从运行成本、管理效率、履职效能、社会效益、可持续发展能力和服务对象满意度等方面，全面衡量部门整体及核心业务实施效果，推动提高部门整体绩效水平。</w:t>
      </w:r>
    </w:p>
    <w:p w:rsidR="00500CC5" w:rsidRPr="00500CC5" w:rsidRDefault="00500CC5" w:rsidP="00500CC5">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b/>
          <w:bCs/>
          <w:sz w:val="32"/>
          <w:szCs w:val="32"/>
        </w:rPr>
        <w:t>财政扶贫资金安排情况。</w:t>
      </w:r>
      <w:r>
        <w:rPr>
          <w:rFonts w:ascii="华文仿宋" w:eastAsia="华文仿宋" w:hAnsi="华文仿宋" w:hint="eastAsia"/>
          <w:sz w:val="32"/>
          <w:szCs w:val="32"/>
        </w:rPr>
        <w:t>2019年共安排扶贫专项资金100万元，专项用于各项扶贫支出。有关扶贫资金安排分配情况、相关政策办法及有关绩效考核实施情况均已在开发区网站扶贫资金模块公开。</w:t>
      </w:r>
    </w:p>
    <w:p w:rsidR="00DD32AE" w:rsidRDefault="00DD32AE" w:rsidP="00455AD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b/>
          <w:bCs/>
          <w:sz w:val="32"/>
          <w:szCs w:val="32"/>
        </w:rPr>
        <w:t>转移支付安排情况。</w:t>
      </w:r>
      <w:r w:rsidR="00D97687">
        <w:rPr>
          <w:rFonts w:ascii="华文仿宋" w:eastAsia="华文仿宋" w:hAnsi="华文仿宋" w:hint="eastAsia"/>
          <w:sz w:val="32"/>
          <w:szCs w:val="32"/>
        </w:rPr>
        <w:t>2019</w:t>
      </w:r>
      <w:r>
        <w:rPr>
          <w:rFonts w:ascii="华文仿宋" w:eastAsia="华文仿宋" w:hAnsi="华文仿宋" w:hint="eastAsia"/>
          <w:sz w:val="32"/>
          <w:szCs w:val="32"/>
        </w:rPr>
        <w:t>年</w:t>
      </w:r>
      <w:r w:rsidR="0099370A">
        <w:rPr>
          <w:rFonts w:ascii="华文仿宋" w:eastAsia="华文仿宋" w:hAnsi="华文仿宋" w:hint="eastAsia"/>
          <w:sz w:val="32"/>
          <w:szCs w:val="32"/>
        </w:rPr>
        <w:t>共</w:t>
      </w:r>
      <w:r>
        <w:rPr>
          <w:rFonts w:ascii="华文仿宋" w:eastAsia="华文仿宋" w:hAnsi="华文仿宋" w:hint="eastAsia"/>
          <w:sz w:val="32"/>
          <w:szCs w:val="32"/>
        </w:rPr>
        <w:t>收到上级</w:t>
      </w:r>
      <w:r w:rsidR="00296067">
        <w:rPr>
          <w:rFonts w:ascii="华文仿宋" w:eastAsia="华文仿宋" w:hAnsi="华文仿宋" w:hint="eastAsia"/>
          <w:sz w:val="32"/>
          <w:szCs w:val="32"/>
        </w:rPr>
        <w:t>补助资金4337万元，其中：返还性收入564万元，</w:t>
      </w:r>
      <w:r w:rsidR="001A28C2">
        <w:rPr>
          <w:rFonts w:ascii="华文仿宋" w:eastAsia="华文仿宋" w:hAnsi="华文仿宋" w:hint="eastAsia"/>
          <w:sz w:val="32"/>
          <w:szCs w:val="32"/>
        </w:rPr>
        <w:t>提前下达一般性转移支付资金</w:t>
      </w:r>
      <w:r w:rsidR="00296067">
        <w:rPr>
          <w:rFonts w:ascii="华文仿宋" w:eastAsia="华文仿宋" w:hAnsi="华文仿宋" w:hint="eastAsia"/>
          <w:sz w:val="32"/>
          <w:szCs w:val="32"/>
        </w:rPr>
        <w:t>3692</w:t>
      </w:r>
      <w:r w:rsidR="001A28C2">
        <w:rPr>
          <w:rFonts w:ascii="华文仿宋" w:eastAsia="华文仿宋" w:hAnsi="华文仿宋" w:hint="eastAsia"/>
          <w:sz w:val="32"/>
          <w:szCs w:val="32"/>
        </w:rPr>
        <w:t>万元，</w:t>
      </w:r>
      <w:r w:rsidR="00296067">
        <w:rPr>
          <w:rFonts w:ascii="华文仿宋" w:eastAsia="华文仿宋" w:hAnsi="华文仿宋" w:hint="eastAsia"/>
          <w:sz w:val="32"/>
          <w:szCs w:val="32"/>
        </w:rPr>
        <w:t>提前下达</w:t>
      </w:r>
      <w:r w:rsidR="001A28C2">
        <w:rPr>
          <w:rFonts w:ascii="华文仿宋" w:eastAsia="华文仿宋" w:hAnsi="华文仿宋" w:hint="eastAsia"/>
          <w:sz w:val="32"/>
          <w:szCs w:val="32"/>
        </w:rPr>
        <w:t>专项转移支付资金</w:t>
      </w:r>
      <w:r w:rsidR="00296067">
        <w:rPr>
          <w:rFonts w:ascii="华文仿宋" w:eastAsia="华文仿宋" w:hAnsi="华文仿宋" w:hint="eastAsia"/>
          <w:sz w:val="32"/>
          <w:szCs w:val="32"/>
        </w:rPr>
        <w:t>81</w:t>
      </w:r>
      <w:r w:rsidR="001A28C2">
        <w:rPr>
          <w:rFonts w:ascii="华文仿宋" w:eastAsia="华文仿宋" w:hAnsi="华文仿宋" w:hint="eastAsia"/>
          <w:sz w:val="32"/>
          <w:szCs w:val="32"/>
        </w:rPr>
        <w:t>万元</w:t>
      </w:r>
      <w:r w:rsidR="00EF19E7">
        <w:rPr>
          <w:rFonts w:ascii="华文仿宋" w:eastAsia="华文仿宋" w:hAnsi="华文仿宋" w:hint="eastAsia"/>
          <w:sz w:val="32"/>
          <w:szCs w:val="32"/>
        </w:rPr>
        <w:t>（教育11万元，文化11万元，卫生7万元，农林水52万元）</w:t>
      </w:r>
      <w:r w:rsidR="001A28C2">
        <w:rPr>
          <w:rFonts w:ascii="华文仿宋" w:eastAsia="华文仿宋" w:hAnsi="华文仿宋" w:hint="eastAsia"/>
          <w:sz w:val="32"/>
          <w:szCs w:val="32"/>
        </w:rPr>
        <w:t>。</w:t>
      </w:r>
    </w:p>
    <w:p w:rsidR="004D56C2" w:rsidRDefault="004D56C2" w:rsidP="004D56C2">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b/>
          <w:bCs/>
          <w:sz w:val="32"/>
          <w:szCs w:val="32"/>
        </w:rPr>
        <w:t>三公经费安排情况。</w:t>
      </w:r>
      <w:r w:rsidR="00D97687">
        <w:rPr>
          <w:rFonts w:ascii="华文仿宋" w:eastAsia="华文仿宋" w:hAnsi="华文仿宋" w:hint="eastAsia"/>
          <w:sz w:val="32"/>
          <w:szCs w:val="32"/>
        </w:rPr>
        <w:t>2019</w:t>
      </w:r>
      <w:r>
        <w:rPr>
          <w:rFonts w:ascii="华文仿宋" w:eastAsia="华文仿宋" w:hAnsi="华文仿宋" w:hint="eastAsia"/>
          <w:sz w:val="32"/>
          <w:szCs w:val="32"/>
        </w:rPr>
        <w:t>年</w:t>
      </w:r>
      <w:r w:rsidR="00D55DDD">
        <w:rPr>
          <w:rFonts w:ascii="华文仿宋" w:eastAsia="华文仿宋" w:hAnsi="华文仿宋" w:hint="eastAsia"/>
          <w:sz w:val="32"/>
          <w:szCs w:val="32"/>
        </w:rPr>
        <w:t>，</w:t>
      </w:r>
      <w:r w:rsidR="00085474">
        <w:rPr>
          <w:rFonts w:ascii="华文仿宋" w:eastAsia="华文仿宋" w:hAnsi="华文仿宋" w:hint="eastAsia"/>
          <w:sz w:val="32"/>
          <w:szCs w:val="32"/>
        </w:rPr>
        <w:t>我区共安排</w:t>
      </w:r>
      <w:r w:rsidR="0049377D">
        <w:rPr>
          <w:rFonts w:ascii="华文仿宋" w:eastAsia="华文仿宋" w:hAnsi="华文仿宋" w:hint="eastAsia"/>
          <w:sz w:val="32"/>
          <w:szCs w:val="32"/>
        </w:rPr>
        <w:t>三公经费</w:t>
      </w:r>
      <w:r w:rsidR="00EF19E7">
        <w:rPr>
          <w:rFonts w:ascii="华文仿宋" w:eastAsia="华文仿宋" w:hAnsi="华文仿宋" w:hint="eastAsia"/>
          <w:sz w:val="32"/>
          <w:szCs w:val="32"/>
        </w:rPr>
        <w:t>73</w:t>
      </w:r>
      <w:r w:rsidR="0049377D">
        <w:rPr>
          <w:rFonts w:ascii="华文仿宋" w:eastAsia="华文仿宋" w:hAnsi="华文仿宋" w:hint="eastAsia"/>
          <w:sz w:val="32"/>
          <w:szCs w:val="32"/>
        </w:rPr>
        <w:t>万元，其中：</w:t>
      </w:r>
      <w:r w:rsidR="0049377D" w:rsidRPr="0049377D">
        <w:rPr>
          <w:rFonts w:ascii="华文仿宋" w:eastAsia="华文仿宋" w:hAnsi="华文仿宋" w:hint="eastAsia"/>
          <w:sz w:val="32"/>
          <w:szCs w:val="32"/>
        </w:rPr>
        <w:t>因公出国（境）费用</w:t>
      </w:r>
      <w:r w:rsidR="0049377D">
        <w:rPr>
          <w:rFonts w:ascii="华文仿宋" w:eastAsia="华文仿宋" w:hAnsi="华文仿宋" w:hint="eastAsia"/>
          <w:sz w:val="32"/>
          <w:szCs w:val="32"/>
        </w:rPr>
        <w:t>3万元，与去年持平；</w:t>
      </w:r>
      <w:r w:rsidR="0049377D" w:rsidRPr="0049377D">
        <w:rPr>
          <w:rFonts w:ascii="华文仿宋" w:eastAsia="华文仿宋" w:hAnsi="华文仿宋" w:hint="eastAsia"/>
          <w:sz w:val="32"/>
          <w:szCs w:val="32"/>
        </w:rPr>
        <w:t>公务接待</w:t>
      </w:r>
      <w:r w:rsidR="0049377D">
        <w:rPr>
          <w:rFonts w:ascii="华文仿宋" w:eastAsia="华文仿宋" w:hAnsi="华文仿宋" w:hint="eastAsia"/>
          <w:sz w:val="32"/>
          <w:szCs w:val="32"/>
        </w:rPr>
        <w:t>费</w:t>
      </w:r>
      <w:r w:rsidR="00EF19E7">
        <w:rPr>
          <w:rFonts w:ascii="华文仿宋" w:eastAsia="华文仿宋" w:hAnsi="华文仿宋" w:hint="eastAsia"/>
          <w:sz w:val="32"/>
          <w:szCs w:val="32"/>
        </w:rPr>
        <w:t>62</w:t>
      </w:r>
      <w:r w:rsidR="0049377D">
        <w:rPr>
          <w:rFonts w:ascii="华文仿宋" w:eastAsia="华文仿宋" w:hAnsi="华文仿宋" w:hint="eastAsia"/>
          <w:sz w:val="32"/>
          <w:szCs w:val="32"/>
        </w:rPr>
        <w:t>万元，比去年下降</w:t>
      </w:r>
      <w:r w:rsidR="00EF19E7">
        <w:rPr>
          <w:rFonts w:ascii="华文仿宋" w:eastAsia="华文仿宋" w:hAnsi="华文仿宋" w:hint="eastAsia"/>
          <w:sz w:val="32"/>
          <w:szCs w:val="32"/>
        </w:rPr>
        <w:t>14</w:t>
      </w:r>
      <w:r w:rsidR="0049377D">
        <w:rPr>
          <w:rFonts w:ascii="华文仿宋" w:eastAsia="华文仿宋" w:hAnsi="华文仿宋" w:hint="eastAsia"/>
          <w:sz w:val="32"/>
          <w:szCs w:val="32"/>
        </w:rPr>
        <w:t>%，原因为：</w:t>
      </w:r>
      <w:r w:rsidR="0049377D" w:rsidRPr="0049377D">
        <w:rPr>
          <w:rFonts w:ascii="华文仿宋" w:eastAsia="华文仿宋" w:hAnsi="华文仿宋" w:hint="eastAsia"/>
          <w:sz w:val="32"/>
          <w:szCs w:val="32"/>
        </w:rPr>
        <w:t>按照党中央、国务院有关规定严控公务接待费</w:t>
      </w:r>
      <w:r w:rsidR="0049377D">
        <w:rPr>
          <w:rFonts w:ascii="华文仿宋" w:eastAsia="华文仿宋" w:hAnsi="华文仿宋" w:hint="eastAsia"/>
          <w:sz w:val="32"/>
          <w:szCs w:val="32"/>
        </w:rPr>
        <w:t>；</w:t>
      </w:r>
      <w:r w:rsidR="0049377D" w:rsidRPr="0049377D">
        <w:rPr>
          <w:rFonts w:ascii="华文仿宋" w:eastAsia="华文仿宋" w:hAnsi="华文仿宋" w:hint="eastAsia"/>
          <w:sz w:val="32"/>
          <w:szCs w:val="32"/>
        </w:rPr>
        <w:t>公务用车费</w:t>
      </w:r>
      <w:r w:rsidR="0049377D">
        <w:rPr>
          <w:rFonts w:ascii="华文仿宋" w:eastAsia="华文仿宋" w:hAnsi="华文仿宋" w:hint="eastAsia"/>
          <w:sz w:val="32"/>
          <w:szCs w:val="32"/>
        </w:rPr>
        <w:t>7.5万元（</w:t>
      </w:r>
      <w:r w:rsidR="0049377D" w:rsidRPr="0049377D">
        <w:rPr>
          <w:rFonts w:ascii="华文仿宋" w:eastAsia="华文仿宋" w:hAnsi="华文仿宋" w:hint="eastAsia"/>
          <w:sz w:val="32"/>
          <w:szCs w:val="32"/>
        </w:rPr>
        <w:t>公务用车运行维护费</w:t>
      </w:r>
      <w:r w:rsidR="0049377D">
        <w:rPr>
          <w:rFonts w:ascii="华文仿宋" w:eastAsia="华文仿宋" w:hAnsi="华文仿宋" w:hint="eastAsia"/>
          <w:sz w:val="32"/>
          <w:szCs w:val="32"/>
        </w:rPr>
        <w:t>7.5万元，</w:t>
      </w:r>
      <w:r w:rsidR="0049377D" w:rsidRPr="0049377D">
        <w:rPr>
          <w:rFonts w:ascii="华文仿宋" w:eastAsia="华文仿宋" w:hAnsi="华文仿宋" w:hint="eastAsia"/>
          <w:sz w:val="32"/>
          <w:szCs w:val="32"/>
        </w:rPr>
        <w:t>公务用车购置</w:t>
      </w:r>
      <w:r w:rsidR="0049377D">
        <w:rPr>
          <w:rFonts w:ascii="华文仿宋" w:eastAsia="华文仿宋" w:hAnsi="华文仿宋" w:hint="eastAsia"/>
          <w:sz w:val="32"/>
          <w:szCs w:val="32"/>
        </w:rPr>
        <w:t>0万元），</w:t>
      </w:r>
      <w:r w:rsidR="00EF19E7">
        <w:rPr>
          <w:rFonts w:ascii="华文仿宋" w:eastAsia="华文仿宋" w:hAnsi="华文仿宋" w:hint="eastAsia"/>
          <w:sz w:val="32"/>
          <w:szCs w:val="32"/>
        </w:rPr>
        <w:t>与去年持平</w:t>
      </w:r>
      <w:r w:rsidR="005748B8">
        <w:rPr>
          <w:rFonts w:ascii="华文仿宋" w:eastAsia="华文仿宋" w:hAnsi="华文仿宋" w:hint="eastAsia"/>
          <w:sz w:val="32"/>
          <w:szCs w:val="32"/>
        </w:rPr>
        <w:t>。</w:t>
      </w:r>
    </w:p>
    <w:p w:rsidR="001A68CB" w:rsidRPr="00B644E7" w:rsidRDefault="001A68CB" w:rsidP="00B644E7">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lastRenderedPageBreak/>
        <w:t>●</w:t>
      </w:r>
      <w:r>
        <w:rPr>
          <w:rFonts w:ascii="华文仿宋" w:eastAsia="华文仿宋" w:hAnsi="华文仿宋" w:hint="eastAsia"/>
          <w:b/>
          <w:bCs/>
          <w:sz w:val="32"/>
          <w:szCs w:val="32"/>
        </w:rPr>
        <w:t>政府采购安排情况。</w:t>
      </w:r>
      <w:r w:rsidR="00E55370">
        <w:rPr>
          <w:rFonts w:ascii="华文仿宋" w:eastAsia="华文仿宋" w:hAnsi="华文仿宋" w:hint="eastAsia"/>
          <w:sz w:val="32"/>
          <w:szCs w:val="32"/>
        </w:rPr>
        <w:t>2019年我区共安排政府采购资金</w:t>
      </w:r>
      <w:r w:rsidR="00A75521">
        <w:rPr>
          <w:rFonts w:ascii="华文仿宋" w:eastAsia="华文仿宋" w:hAnsi="华文仿宋" w:hint="eastAsia"/>
          <w:sz w:val="32"/>
          <w:szCs w:val="32"/>
        </w:rPr>
        <w:t>336</w:t>
      </w:r>
      <w:r w:rsidR="00E55370">
        <w:rPr>
          <w:rFonts w:ascii="华文仿宋" w:eastAsia="华文仿宋" w:hAnsi="华文仿宋" w:hint="eastAsia"/>
          <w:sz w:val="32"/>
          <w:szCs w:val="32"/>
        </w:rPr>
        <w:t>万元，其中：</w:t>
      </w:r>
      <w:r w:rsidR="00A75521">
        <w:rPr>
          <w:rFonts w:ascii="华文仿宋" w:eastAsia="华文仿宋" w:hAnsi="华文仿宋" w:hint="eastAsia"/>
          <w:sz w:val="32"/>
          <w:szCs w:val="32"/>
        </w:rPr>
        <w:t>办公设备购置164万元，信息网络及软件购置56万元，专用设备购置116万元。</w:t>
      </w:r>
    </w:p>
    <w:p w:rsidR="001A68CB" w:rsidRDefault="001A68CB" w:rsidP="00F30E4E">
      <w:pPr>
        <w:spacing w:line="680" w:lineRule="exact"/>
        <w:ind w:firstLineChars="200" w:firstLine="640"/>
        <w:rPr>
          <w:rFonts w:ascii="华文仿宋" w:eastAsia="华文仿宋" w:hAnsi="华文仿宋"/>
          <w:b/>
          <w:bCs/>
          <w:sz w:val="32"/>
          <w:szCs w:val="32"/>
        </w:rPr>
      </w:pPr>
      <w:r w:rsidRPr="00D55DDD">
        <w:rPr>
          <w:rFonts w:ascii="华文仿宋" w:eastAsia="华文仿宋" w:hAnsi="华文仿宋" w:hint="eastAsia"/>
          <w:sz w:val="32"/>
          <w:szCs w:val="32"/>
        </w:rPr>
        <w:t>●</w:t>
      </w:r>
      <w:r w:rsidRPr="00D55DDD">
        <w:rPr>
          <w:rFonts w:ascii="华文仿宋" w:eastAsia="华文仿宋" w:hAnsi="华文仿宋" w:hint="eastAsia"/>
          <w:b/>
          <w:bCs/>
          <w:sz w:val="32"/>
          <w:szCs w:val="32"/>
        </w:rPr>
        <w:t>国有资产占用使用情况</w:t>
      </w:r>
    </w:p>
    <w:p w:rsidR="00D55DDD" w:rsidRPr="00D55DDD" w:rsidRDefault="00D55DDD" w:rsidP="00D55DDD">
      <w:pPr>
        <w:spacing w:line="680" w:lineRule="exact"/>
        <w:ind w:firstLineChars="200" w:firstLine="640"/>
        <w:rPr>
          <w:rFonts w:ascii="华文仿宋" w:eastAsia="华文仿宋" w:hAnsi="华文仿宋"/>
          <w:sz w:val="32"/>
          <w:szCs w:val="32"/>
        </w:rPr>
      </w:pPr>
      <w:r w:rsidRPr="00D55DDD">
        <w:rPr>
          <w:rFonts w:ascii="华文仿宋" w:eastAsia="华文仿宋" w:hAnsi="华文仿宋" w:hint="eastAsia"/>
          <w:sz w:val="32"/>
          <w:szCs w:val="32"/>
        </w:rPr>
        <w:t>我区不存在国有资产占用使用情况。</w:t>
      </w:r>
    </w:p>
    <w:p w:rsidR="00FC12AC" w:rsidRDefault="00CD2EC1">
      <w:pPr>
        <w:spacing w:line="680" w:lineRule="exact"/>
        <w:rPr>
          <w:rFonts w:ascii="华文仿宋" w:eastAsia="华文仿宋" w:hAnsi="华文仿宋"/>
          <w:sz w:val="32"/>
          <w:szCs w:val="32"/>
        </w:rPr>
      </w:pPr>
      <w:r w:rsidRPr="00D55DDD">
        <w:rPr>
          <w:rFonts w:ascii="华文仿宋" w:eastAsia="华文仿宋" w:hAnsi="华文仿宋" w:hint="eastAsia"/>
          <w:sz w:val="32"/>
          <w:szCs w:val="32"/>
        </w:rPr>
        <w:t xml:space="preserve">　</w:t>
      </w:r>
      <w:r>
        <w:rPr>
          <w:rFonts w:ascii="华文仿宋" w:eastAsia="华文仿宋" w:hAnsi="华文仿宋" w:hint="eastAsia"/>
          <w:sz w:val="32"/>
          <w:szCs w:val="32"/>
        </w:rPr>
        <w:t xml:space="preserve">　做好开发区今年的财政改革发展工作，任务艰巨，责任重大。但我们有信心在市委市政府的正确领导和市人大的大力支持下，迎难而上，改革创新，圆满完成今年的财政收支任务，为我市经济社会的快速健康发展作出新的更大贡献！</w:t>
      </w:r>
    </w:p>
    <w:sectPr w:rsidR="00FC12AC" w:rsidSect="00FC12AC">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43A" w:rsidRDefault="0059643A" w:rsidP="00FC12AC">
      <w:r>
        <w:separator/>
      </w:r>
    </w:p>
  </w:endnote>
  <w:endnote w:type="continuationSeparator" w:id="1">
    <w:p w:rsidR="0059643A" w:rsidRDefault="0059643A" w:rsidP="00FC1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2AC" w:rsidRDefault="00081226">
    <w:pPr>
      <w:pStyle w:val="a3"/>
      <w:jc w:val="center"/>
    </w:pPr>
    <w:r w:rsidRPr="00081226">
      <w:fldChar w:fldCharType="begin"/>
    </w:r>
    <w:r w:rsidR="00CD2EC1">
      <w:instrText xml:space="preserve"> PAGE   \* MERGEFORMAT </w:instrText>
    </w:r>
    <w:r w:rsidRPr="00081226">
      <w:fldChar w:fldCharType="separate"/>
    </w:r>
    <w:r w:rsidR="00500CC5">
      <w:rPr>
        <w:noProof/>
      </w:rPr>
      <w:t>10</w:t>
    </w:r>
    <w:r>
      <w:rPr>
        <w:lang w:val="zh-CN"/>
      </w:rPr>
      <w:fldChar w:fldCharType="end"/>
    </w:r>
  </w:p>
  <w:p w:rsidR="00FC12AC" w:rsidRDefault="00FC12A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43A" w:rsidRDefault="0059643A" w:rsidP="00FC12AC">
      <w:r>
        <w:separator/>
      </w:r>
    </w:p>
  </w:footnote>
  <w:footnote w:type="continuationSeparator" w:id="1">
    <w:p w:rsidR="0059643A" w:rsidRDefault="0059643A" w:rsidP="00FC1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2AC" w:rsidRDefault="00FC12A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150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12AC"/>
    <w:rsid w:val="000059D3"/>
    <w:rsid w:val="00032304"/>
    <w:rsid w:val="00032915"/>
    <w:rsid w:val="00044F53"/>
    <w:rsid w:val="00057FAC"/>
    <w:rsid w:val="00081226"/>
    <w:rsid w:val="00085474"/>
    <w:rsid w:val="000A452E"/>
    <w:rsid w:val="000B1E1C"/>
    <w:rsid w:val="000B3ED2"/>
    <w:rsid w:val="00112BFC"/>
    <w:rsid w:val="00113048"/>
    <w:rsid w:val="001451A5"/>
    <w:rsid w:val="00164C85"/>
    <w:rsid w:val="0018331E"/>
    <w:rsid w:val="00186879"/>
    <w:rsid w:val="00191176"/>
    <w:rsid w:val="001A1A25"/>
    <w:rsid w:val="001A28C2"/>
    <w:rsid w:val="001A68CB"/>
    <w:rsid w:val="001D2125"/>
    <w:rsid w:val="001D2E15"/>
    <w:rsid w:val="00207C96"/>
    <w:rsid w:val="002114AF"/>
    <w:rsid w:val="00215A69"/>
    <w:rsid w:val="00216AD6"/>
    <w:rsid w:val="00231765"/>
    <w:rsid w:val="002376AE"/>
    <w:rsid w:val="002554C8"/>
    <w:rsid w:val="002713DA"/>
    <w:rsid w:val="00296067"/>
    <w:rsid w:val="002C4911"/>
    <w:rsid w:val="002D30B4"/>
    <w:rsid w:val="00317F1F"/>
    <w:rsid w:val="0032268C"/>
    <w:rsid w:val="00337A18"/>
    <w:rsid w:val="00346B6E"/>
    <w:rsid w:val="003651A6"/>
    <w:rsid w:val="00366612"/>
    <w:rsid w:val="003753E3"/>
    <w:rsid w:val="00376BD6"/>
    <w:rsid w:val="003D0D39"/>
    <w:rsid w:val="003D1C4E"/>
    <w:rsid w:val="003E029F"/>
    <w:rsid w:val="004247F5"/>
    <w:rsid w:val="00431118"/>
    <w:rsid w:val="0043730C"/>
    <w:rsid w:val="00455AD1"/>
    <w:rsid w:val="00471BEA"/>
    <w:rsid w:val="00472F3B"/>
    <w:rsid w:val="004746F3"/>
    <w:rsid w:val="00475E39"/>
    <w:rsid w:val="00483968"/>
    <w:rsid w:val="0049377D"/>
    <w:rsid w:val="004A09BC"/>
    <w:rsid w:val="004C464B"/>
    <w:rsid w:val="004C6A9D"/>
    <w:rsid w:val="004D56C2"/>
    <w:rsid w:val="004F3183"/>
    <w:rsid w:val="0050088A"/>
    <w:rsid w:val="00500CC5"/>
    <w:rsid w:val="00505643"/>
    <w:rsid w:val="00514ED3"/>
    <w:rsid w:val="00521403"/>
    <w:rsid w:val="00523FDA"/>
    <w:rsid w:val="0053043F"/>
    <w:rsid w:val="00547DC9"/>
    <w:rsid w:val="005748B8"/>
    <w:rsid w:val="00587DFD"/>
    <w:rsid w:val="0059643A"/>
    <w:rsid w:val="005B0ADC"/>
    <w:rsid w:val="005C546F"/>
    <w:rsid w:val="005D1618"/>
    <w:rsid w:val="005F2EC6"/>
    <w:rsid w:val="006140B6"/>
    <w:rsid w:val="00653E90"/>
    <w:rsid w:val="0066358A"/>
    <w:rsid w:val="00665CEF"/>
    <w:rsid w:val="006A78FB"/>
    <w:rsid w:val="006F51A2"/>
    <w:rsid w:val="00717B58"/>
    <w:rsid w:val="00721421"/>
    <w:rsid w:val="00741D60"/>
    <w:rsid w:val="007719A0"/>
    <w:rsid w:val="0077696D"/>
    <w:rsid w:val="00785D50"/>
    <w:rsid w:val="007E4B7D"/>
    <w:rsid w:val="00880001"/>
    <w:rsid w:val="008C0101"/>
    <w:rsid w:val="008D795B"/>
    <w:rsid w:val="008E6FE0"/>
    <w:rsid w:val="008F1CC0"/>
    <w:rsid w:val="009133A7"/>
    <w:rsid w:val="00927C1A"/>
    <w:rsid w:val="009326CA"/>
    <w:rsid w:val="009522C2"/>
    <w:rsid w:val="00981E30"/>
    <w:rsid w:val="0099370A"/>
    <w:rsid w:val="009B29F1"/>
    <w:rsid w:val="009B71A5"/>
    <w:rsid w:val="009E37D7"/>
    <w:rsid w:val="009F0FF4"/>
    <w:rsid w:val="00A021A2"/>
    <w:rsid w:val="00A373C1"/>
    <w:rsid w:val="00A737A5"/>
    <w:rsid w:val="00A75521"/>
    <w:rsid w:val="00A838E6"/>
    <w:rsid w:val="00AD3EB2"/>
    <w:rsid w:val="00AD45E0"/>
    <w:rsid w:val="00B34CC2"/>
    <w:rsid w:val="00B37BF0"/>
    <w:rsid w:val="00B5232A"/>
    <w:rsid w:val="00B644E7"/>
    <w:rsid w:val="00B66894"/>
    <w:rsid w:val="00B776DC"/>
    <w:rsid w:val="00BB2BAC"/>
    <w:rsid w:val="00BB350F"/>
    <w:rsid w:val="00BC2FD1"/>
    <w:rsid w:val="00BC6A61"/>
    <w:rsid w:val="00BF533E"/>
    <w:rsid w:val="00BF7E7E"/>
    <w:rsid w:val="00C024DD"/>
    <w:rsid w:val="00C05F16"/>
    <w:rsid w:val="00C31979"/>
    <w:rsid w:val="00CC58FC"/>
    <w:rsid w:val="00CD2EC1"/>
    <w:rsid w:val="00D23C9E"/>
    <w:rsid w:val="00D27D14"/>
    <w:rsid w:val="00D55DDD"/>
    <w:rsid w:val="00D56C96"/>
    <w:rsid w:val="00D64942"/>
    <w:rsid w:val="00D90AE1"/>
    <w:rsid w:val="00D97687"/>
    <w:rsid w:val="00DD32AE"/>
    <w:rsid w:val="00E165AA"/>
    <w:rsid w:val="00E54646"/>
    <w:rsid w:val="00E55370"/>
    <w:rsid w:val="00E810DE"/>
    <w:rsid w:val="00E91269"/>
    <w:rsid w:val="00EA470E"/>
    <w:rsid w:val="00EC7834"/>
    <w:rsid w:val="00ED34D8"/>
    <w:rsid w:val="00EE6E0C"/>
    <w:rsid w:val="00EF19E7"/>
    <w:rsid w:val="00F17A91"/>
    <w:rsid w:val="00F2465D"/>
    <w:rsid w:val="00F30E4E"/>
    <w:rsid w:val="00F410B0"/>
    <w:rsid w:val="00F656DE"/>
    <w:rsid w:val="00F66CC2"/>
    <w:rsid w:val="00F8784A"/>
    <w:rsid w:val="00FC12AC"/>
    <w:rsid w:val="00FD5EC2"/>
    <w:rsid w:val="00FE11E5"/>
    <w:rsid w:val="00FF0A9A"/>
    <w:rsid w:val="00FF3E6C"/>
    <w:rsid w:val="00FF57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12AC"/>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C12AC"/>
    <w:pPr>
      <w:tabs>
        <w:tab w:val="center" w:pos="4153"/>
        <w:tab w:val="right" w:pos="8306"/>
      </w:tabs>
      <w:snapToGrid w:val="0"/>
      <w:jc w:val="left"/>
    </w:pPr>
    <w:rPr>
      <w:sz w:val="18"/>
      <w:szCs w:val="18"/>
    </w:rPr>
  </w:style>
  <w:style w:type="character" w:customStyle="1" w:styleId="Char">
    <w:name w:val="页脚 Char"/>
    <w:basedOn w:val="a0"/>
    <w:link w:val="a3"/>
    <w:semiHidden/>
    <w:rsid w:val="00FC12AC"/>
    <w:rPr>
      <w:sz w:val="18"/>
      <w:szCs w:val="18"/>
    </w:rPr>
  </w:style>
  <w:style w:type="paragraph" w:styleId="a4">
    <w:name w:val="header"/>
    <w:basedOn w:val="a"/>
    <w:link w:val="Char0"/>
    <w:rsid w:val="00FC12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FC12AC"/>
    <w:rPr>
      <w:sz w:val="18"/>
      <w:szCs w:val="18"/>
    </w:rPr>
  </w:style>
  <w:style w:type="character" w:customStyle="1" w:styleId="1">
    <w:name w:val="页码1"/>
    <w:basedOn w:val="a0"/>
    <w:rsid w:val="00FC12AC"/>
  </w:style>
  <w:style w:type="paragraph" w:customStyle="1" w:styleId="p0">
    <w:name w:val="p0"/>
    <w:basedOn w:val="a"/>
    <w:rsid w:val="00B776DC"/>
    <w:pPr>
      <w:widowControl/>
    </w:pPr>
    <w:rPr>
      <w:rFonts w:ascii="Times New Roman"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1052844488">
      <w:bodyDiv w:val="1"/>
      <w:marLeft w:val="0"/>
      <w:marRight w:val="0"/>
      <w:marTop w:val="0"/>
      <w:marBottom w:val="0"/>
      <w:divBdr>
        <w:top w:val="none" w:sz="0" w:space="0" w:color="auto"/>
        <w:left w:val="none" w:sz="0" w:space="0" w:color="auto"/>
        <w:bottom w:val="none" w:sz="0" w:space="0" w:color="auto"/>
        <w:right w:val="none" w:sz="0" w:space="0" w:color="auto"/>
      </w:divBdr>
    </w:div>
    <w:div w:id="1105685968">
      <w:bodyDiv w:val="1"/>
      <w:marLeft w:val="0"/>
      <w:marRight w:val="0"/>
      <w:marTop w:val="0"/>
      <w:marBottom w:val="0"/>
      <w:divBdr>
        <w:top w:val="none" w:sz="0" w:space="0" w:color="auto"/>
        <w:left w:val="none" w:sz="0" w:space="0" w:color="auto"/>
        <w:bottom w:val="none" w:sz="0" w:space="0" w:color="auto"/>
        <w:right w:val="none" w:sz="0" w:space="0" w:color="auto"/>
      </w:divBdr>
    </w:div>
    <w:div w:id="1371877268">
      <w:bodyDiv w:val="1"/>
      <w:marLeft w:val="0"/>
      <w:marRight w:val="0"/>
      <w:marTop w:val="0"/>
      <w:marBottom w:val="0"/>
      <w:divBdr>
        <w:top w:val="none" w:sz="0" w:space="0" w:color="auto"/>
        <w:left w:val="none" w:sz="0" w:space="0" w:color="auto"/>
        <w:bottom w:val="none" w:sz="0" w:space="0" w:color="auto"/>
        <w:right w:val="none" w:sz="0" w:space="0" w:color="auto"/>
      </w:divBdr>
    </w:div>
    <w:div w:id="204347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10</Pages>
  <Words>671</Words>
  <Characters>3828</Characters>
  <Application>Microsoft Office Word</Application>
  <DocSecurity>0</DocSecurity>
  <Lines>31</Lines>
  <Paragraphs>8</Paragraphs>
  <ScaleCrop>false</ScaleCrop>
  <Company>Microsoft</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user</cp:lastModifiedBy>
  <cp:revision>223</cp:revision>
  <cp:lastPrinted>2017-05-27T09:08:00Z</cp:lastPrinted>
  <dcterms:created xsi:type="dcterms:W3CDTF">2016-09-12T07:53:00Z</dcterms:created>
  <dcterms:modified xsi:type="dcterms:W3CDTF">2019-11-08T07:31:00Z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